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3.jpeg" ContentType="image/jpeg"/>
  <Override PartName="/word/media/image1.jpeg" ContentType="image/jpeg"/>
  <Override PartName="/word/media/image2.jpeg" ContentType="image/jpeg"/>
  <Override PartName="/word/media/image5.wmf" ContentType="image/x-wmf"/>
  <Override PartName="/word/media/image4.wmf" ContentType="image/x-wmf"/>
  <Override PartName="/word/media/image6.wmf" ContentType="image/x-wmf"/>
  <Override PartName="/word/media/image7.wmf" ContentType="image/x-wmf"/>
  <Override PartName="/word/media/image8.wmf" ContentType="image/x-wmf"/>
  <Override PartName="/word/media/image9.wmf" ContentType="image/x-wmf"/>
  <Override PartName="/word/media/image23.wmf" ContentType="image/x-wmf"/>
  <Override PartName="/word/media/image22.wmf" ContentType="image/x-wmf"/>
  <Override PartName="/word/media/image21.wmf" ContentType="image/x-wmf"/>
  <Override PartName="/word/media/image20.wmf" ContentType="image/x-wmf"/>
  <Override PartName="/word/media/image19.wmf" ContentType="image/x-wmf"/>
  <Override PartName="/word/media/image18.wmf" ContentType="image/x-wmf"/>
  <Override PartName="/word/media/image17.wmf" ContentType="image/x-wmf"/>
  <Override PartName="/word/media/image13.wmf" ContentType="image/x-wmf"/>
  <Override PartName="/word/media/image10.wmf" ContentType="image/x-wmf"/>
  <Override PartName="/word/media/image11.wmf" ContentType="image/x-wmf"/>
  <Override PartName="/word/media/image12.wmf" ContentType="image/x-wmf"/>
  <Override PartName="/word/media/image14.wmf" ContentType="image/x-wmf"/>
  <Override PartName="/word/media/image15.wmf" ContentType="image/x-wmf"/>
  <Override PartName="/word/media/image16.wmf" ContentType="image/x-wmf"/>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36"/>
          <w:szCs w:val="36"/>
          <w:lang w:val="en-US"/>
        </w:rPr>
      </w:pPr>
      <w:r>
        <w:rPr/>
        <w:drawing>
          <wp:inline distT="0" distB="0" distL="0" distR="0">
            <wp:extent cx="2019300" cy="2857500"/>
            <wp:effectExtent l="0" t="0" r="0" b="0"/>
            <wp:docPr id="1" name="Picture 30" descr="Top Engineering Mechanical Compa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Top Engineering Mechanical Companies"/>
                    <pic:cNvPicPr>
                      <a:picLocks noChangeAspect="1" noChangeArrowheads="1"/>
                    </pic:cNvPicPr>
                  </pic:nvPicPr>
                  <pic:blipFill>
                    <a:blip r:embed="rId2"/>
                    <a:stretch>
                      <a:fillRect/>
                    </a:stretch>
                  </pic:blipFill>
                  <pic:spPr bwMode="auto">
                    <a:xfrm>
                      <a:off x="0" y="0"/>
                      <a:ext cx="2019300" cy="2857500"/>
                    </a:xfrm>
                    <a:prstGeom prst="rect">
                      <a:avLst/>
                    </a:prstGeom>
                  </pic:spPr>
                </pic:pic>
              </a:graphicData>
            </a:graphic>
          </wp:inline>
        </w:drawing>
      </w:r>
      <w:bookmarkStart w:id="0" w:name="_GoBack"/>
      <w:bookmarkEnd w:id="0"/>
    </w:p>
    <w:p>
      <w:pPr>
        <w:pStyle w:val="Normal"/>
        <w:jc w:val="center"/>
        <w:rPr>
          <w:b/>
          <w:b/>
          <w:sz w:val="36"/>
          <w:szCs w:val="36"/>
          <w:lang w:val="en-US"/>
        </w:rPr>
      </w:pPr>
      <w:r>
        <w:rPr>
          <w:b/>
          <w:sz w:val="36"/>
          <w:szCs w:val="36"/>
          <w:lang w:val="en-US"/>
        </w:rPr>
      </w:r>
    </w:p>
    <w:p>
      <w:pPr>
        <w:pStyle w:val="Normal"/>
        <w:jc w:val="center"/>
        <w:rPr>
          <w:b/>
          <w:b/>
          <w:sz w:val="36"/>
          <w:szCs w:val="36"/>
          <w:lang w:val="en-US"/>
        </w:rPr>
      </w:pPr>
      <w:r>
        <w:rPr>
          <w:b/>
          <w:sz w:val="36"/>
          <w:szCs w:val="36"/>
          <w:lang w:val="en-US"/>
        </w:rPr>
      </w:r>
    </w:p>
    <w:p>
      <w:pPr>
        <w:pStyle w:val="Normal"/>
        <w:jc w:val="center"/>
        <w:rPr>
          <w:b/>
          <w:b/>
          <w:sz w:val="36"/>
          <w:szCs w:val="36"/>
          <w:lang w:val="en-US"/>
        </w:rPr>
      </w:pPr>
      <w:r>
        <w:rPr>
          <w:b/>
          <w:sz w:val="36"/>
          <w:szCs w:val="36"/>
          <w:lang w:val="en-US"/>
        </w:rPr>
        <w:t>Mechanical Design</w:t>
      </w:r>
    </w:p>
    <w:p>
      <w:pPr>
        <w:pStyle w:val="Heading1"/>
        <w:rPr/>
      </w:pPr>
      <w:bookmarkStart w:id="1" w:name="__DdeLink__119_789472818"/>
      <w:r>
        <w:rPr/>
        <w:t>Providing a direct connection between the design of electrical and mechanical systems</w:t>
      </w:r>
      <w:bookmarkEnd w:id="1"/>
    </w:p>
    <w:p>
      <w:pPr>
        <w:pStyle w:val="Normal"/>
        <w:rPr/>
      </w:pPr>
      <w:r>
        <w:rPr/>
      </w:r>
    </w:p>
    <w:p>
      <w:pPr>
        <w:pStyle w:val="Normal"/>
        <w:rPr/>
      </w:pPr>
      <w:r>
        <w:rPr/>
      </w:r>
    </w:p>
    <w:p>
      <w:pPr>
        <w:pStyle w:val="Heading2"/>
        <w:rPr/>
      </w:pPr>
      <w:r>
        <w:rPr/>
        <w:t>Design Interoperability</w:t>
      </w:r>
    </w:p>
    <w:p>
      <w:pPr>
        <w:pStyle w:val="Normal"/>
        <w:rPr>
          <w:sz w:val="28"/>
          <w:szCs w:val="28"/>
          <w:lang w:val="en-US"/>
        </w:rPr>
      </w:pPr>
      <w:r>
        <w:rPr>
          <w:sz w:val="28"/>
          <w:szCs w:val="28"/>
          <w:lang w:val="en-US"/>
        </w:rPr>
        <w:t>It’s no secret that products today are increasingly complex with many, if not most, reliant on integrated electronics. It is critical that designers of both systems collaborate throughout the development process in order to prevent conflicts and ensure alignment between each system prior to design completion.</w:t>
      </w:r>
    </w:p>
    <w:p>
      <w:pPr>
        <w:pStyle w:val="Normal"/>
        <w:rPr>
          <w:sz w:val="28"/>
          <w:szCs w:val="28"/>
          <w:lang w:val="en-US"/>
        </w:rPr>
      </w:pPr>
      <w:r>
        <w:rPr/>
        <w:drawing>
          <wp:inline distT="0" distB="0" distL="0" distR="0">
            <wp:extent cx="5760720" cy="3240405"/>
            <wp:effectExtent l="0" t="0" r="0" b="0"/>
            <wp:docPr id="2" name="Picture 1" descr="https://www.plm.automation.siemens.com/media/global/en/wtest_tcm27-26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https://www.plm.automation.siemens.com/media/global/en/wtest_tcm27-26066.jpg"/>
                    <pic:cNvPicPr>
                      <a:picLocks noChangeAspect="1" noChangeArrowheads="1"/>
                    </pic:cNvPicPr>
                  </pic:nvPicPr>
                  <pic:blipFill>
                    <a:blip r:embed="rId3"/>
                    <a:stretch>
                      <a:fillRect/>
                    </a:stretch>
                  </pic:blipFill>
                  <pic:spPr bwMode="auto">
                    <a:xfrm>
                      <a:off x="0" y="0"/>
                      <a:ext cx="5760720" cy="3240405"/>
                    </a:xfrm>
                    <a:prstGeom prst="rect">
                      <a:avLst/>
                    </a:prstGeom>
                  </pic:spPr>
                </pic:pic>
              </a:graphicData>
            </a:graphic>
          </wp:inline>
        </w:drawing>
      </w:r>
    </w:p>
    <w:p>
      <w:pPr>
        <w:pStyle w:val="Normal"/>
        <w:jc w:val="center"/>
        <w:rPr>
          <w:sz w:val="28"/>
          <w:szCs w:val="28"/>
          <w:lang w:val="en-US"/>
        </w:rPr>
      </w:pPr>
      <w:r>
        <w:rPr>
          <w:sz w:val="28"/>
          <w:szCs w:val="28"/>
          <w:lang w:val="en-US"/>
        </w:rPr>
      </w:r>
    </w:p>
    <w:p>
      <w:pPr>
        <w:pStyle w:val="Normal"/>
        <w:rPr>
          <w:sz w:val="28"/>
          <w:szCs w:val="28"/>
          <w:lang w:val="en-US"/>
        </w:rPr>
      </w:pPr>
      <w:bookmarkStart w:id="2" w:name="__DdeLink__121_789472818"/>
      <w:r>
        <w:rPr>
          <w:sz w:val="28"/>
          <w:szCs w:val="28"/>
          <w:lang w:val="en-US"/>
        </w:rPr>
        <w:t>Our product delivers</w:t>
      </w:r>
      <w:bookmarkEnd w:id="2"/>
      <w:r>
        <w:rPr>
          <w:sz w:val="28"/>
          <w:szCs w:val="28"/>
          <w:lang w:val="en-US"/>
        </w:rPr>
        <w:t xml:space="preserve"> a unified platform for electromechanical design. An efficient ECAD-MCAD co-design process enables you to eliminate costly electromechanical issues during new product development by giving a holistic view.</w:t>
      </w:r>
    </w:p>
    <w:p>
      <w:pPr>
        <w:pStyle w:val="Normal"/>
        <w:rPr>
          <w:sz w:val="28"/>
          <w:szCs w:val="28"/>
          <w:lang w:val="en-US"/>
        </w:rPr>
      </w:pPr>
      <w:r>
        <w:rPr>
          <w:sz w:val="28"/>
          <w:szCs w:val="28"/>
          <w:lang w:val="en-US"/>
        </w:rPr>
      </w:r>
    </w:p>
    <w:p>
      <w:pPr>
        <w:pStyle w:val="Heading2"/>
        <w:rPr/>
      </w:pPr>
      <w:bookmarkStart w:id="3" w:name="__DdeLink__125_789472818"/>
      <w:r>
        <w:rPr/>
        <w:t>Mechanical - Electrical Design</w:t>
      </w:r>
      <w:bookmarkEnd w:id="3"/>
    </w:p>
    <w:p>
      <w:pPr>
        <w:pStyle w:val="NormalWeb"/>
        <w:rPr/>
      </w:pPr>
      <w:bookmarkStart w:id="4" w:name="__DdeLink__127_789472818"/>
      <w:r>
        <w:rPr/>
        <w:t>Integrating mechanical, electronic</w:t>
      </w:r>
      <w:bookmarkEnd w:id="4"/>
      <w:r>
        <w:rPr/>
        <w:t xml:space="preserve"> and electrical components in electromechanical products is crucial to aerospace, automotive, electronics, machinery and medical device manufacturers.</w:t>
      </w:r>
    </w:p>
    <w:p>
      <w:pPr>
        <w:pStyle w:val="NormalWeb"/>
        <w:rPr/>
      </w:pPr>
      <w:r>
        <w:rPr/>
        <w:t xml:space="preserve"> </w:t>
      </w:r>
      <w:r>
        <w:rPr/>
        <w:t>These manufacturers are challenged to transform their development processes to concurrent design and systems engineering methods that support collaboration among diverse disciplines.</w:t>
      </w:r>
    </w:p>
    <w:p>
      <w:pPr>
        <w:pStyle w:val="NormalWeb"/>
        <w:rPr/>
      </w:pPr>
      <w:r>
        <w:rPr/>
      </w:r>
    </w:p>
    <w:p>
      <w:pPr>
        <w:pStyle w:val="NormalWeb"/>
        <w:rPr/>
      </w:pPr>
      <w:r>
        <w:rPr/>
        <w:drawing>
          <wp:inline distT="0" distB="0" distL="0" distR="0">
            <wp:extent cx="5760720" cy="3240405"/>
            <wp:effectExtent l="0" t="0" r="0" b="0"/>
            <wp:docPr id="3" name="Picture 2" descr="https://www.plm.automation.siemens.com/media/global/en/welecmech_tcm27-26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s://www.plm.automation.siemens.com/media/global/en/welecmech_tcm27-26067.jpg"/>
                    <pic:cNvPicPr>
                      <a:picLocks noChangeAspect="1" noChangeArrowheads="1"/>
                    </pic:cNvPicPr>
                  </pic:nvPicPr>
                  <pic:blipFill>
                    <a:blip r:embed="rId4"/>
                    <a:stretch>
                      <a:fillRect/>
                    </a:stretch>
                  </pic:blipFill>
                  <pic:spPr bwMode="auto">
                    <a:xfrm>
                      <a:off x="0" y="0"/>
                      <a:ext cx="5760720" cy="3240405"/>
                    </a:xfrm>
                    <a:prstGeom prst="rect">
                      <a:avLst/>
                    </a:prstGeom>
                  </pic:spPr>
                </pic:pic>
              </a:graphicData>
            </a:graphic>
          </wp:inline>
        </w:drawing>
      </w:r>
    </w:p>
    <w:p>
      <w:pPr>
        <w:pStyle w:val="Normal"/>
        <w:rPr>
          <w:sz w:val="28"/>
          <w:szCs w:val="28"/>
          <w:lang w:val="en-US"/>
        </w:rPr>
      </w:pPr>
      <w:r>
        <w:rPr>
          <w:sz w:val="28"/>
          <w:szCs w:val="28"/>
          <w:lang w:val="en-US"/>
        </w:rPr>
      </w:r>
    </w:p>
    <w:p>
      <w:pPr>
        <w:pStyle w:val="Normal"/>
        <w:rPr>
          <w:sz w:val="28"/>
          <w:szCs w:val="28"/>
          <w:lang w:val="en-US"/>
        </w:rPr>
      </w:pPr>
      <w:r>
        <w:rPr>
          <w:sz w:val="28"/>
          <w:szCs w:val="28"/>
          <w:lang w:val="en-US"/>
        </w:rPr>
      </w:r>
    </w:p>
    <w:p>
      <w:pPr>
        <w:pStyle w:val="Normal"/>
        <w:numPr>
          <w:ilvl w:val="0"/>
          <w:numId w:val="0"/>
        </w:numPr>
        <w:spacing w:lineRule="auto" w:line="240" w:beforeAutospacing="1" w:afterAutospacing="1"/>
        <w:jc w:val="center"/>
        <w:outlineLvl w:val="3"/>
        <w:rPr>
          <w:rFonts w:ascii="Times New Roman" w:hAnsi="Times New Roman" w:eastAsia="Times New Roman" w:cs="Times New Roman"/>
          <w:b/>
          <w:b/>
          <w:bCs/>
          <w:sz w:val="36"/>
          <w:szCs w:val="36"/>
          <w:lang w:eastAsia="bg-BG"/>
        </w:rPr>
      </w:pPr>
      <w:bookmarkStart w:id="5" w:name="__DdeLink__129_789472818"/>
      <w:r>
        <w:rPr>
          <w:rFonts w:eastAsia="Times New Roman" w:cs="Times New Roman" w:ascii="Times New Roman" w:hAnsi="Times New Roman"/>
          <w:b/>
          <w:bCs/>
          <w:sz w:val="36"/>
          <w:szCs w:val="36"/>
          <w:lang w:eastAsia="bg-BG"/>
        </w:rPr>
        <w:t>Automation Production</w:t>
      </w:r>
      <w:bookmarkEnd w:id="5"/>
    </w:p>
    <w:p>
      <w:pPr>
        <w:pStyle w:val="Normal"/>
        <w:rPr>
          <w:sz w:val="28"/>
          <w:szCs w:val="28"/>
          <w:lang w:val="en-US"/>
        </w:rPr>
      </w:pPr>
      <w:bookmarkStart w:id="6" w:name="__DdeLink__131_789472818"/>
      <w:r>
        <w:rPr>
          <w:sz w:val="28"/>
          <w:szCs w:val="28"/>
          <w:lang w:val="en-US"/>
        </w:rPr>
        <w:t>Food Industry reengineering</w:t>
      </w:r>
      <w:bookmarkEnd w:id="6"/>
    </w:p>
    <w:p>
      <w:pPr>
        <w:pStyle w:val="Normal"/>
        <w:rPr>
          <w:sz w:val="28"/>
          <w:szCs w:val="28"/>
          <w:lang w:val="en-US"/>
        </w:rPr>
      </w:pPr>
      <w:r>
        <w:rPr/>
        <w:drawing>
          <wp:inline distT="0" distB="0" distL="0" distR="0">
            <wp:extent cx="2228215" cy="2462530"/>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5"/>
                    <a:stretch>
                      <a:fillRect/>
                    </a:stretch>
                  </pic:blipFill>
                  <pic:spPr bwMode="auto">
                    <a:xfrm>
                      <a:off x="0" y="0"/>
                      <a:ext cx="2228215" cy="2462530"/>
                    </a:xfrm>
                    <a:prstGeom prst="rect">
                      <a:avLst/>
                    </a:prstGeom>
                  </pic:spPr>
                </pic:pic>
              </a:graphicData>
            </a:graphic>
          </wp:inline>
        </w:drawing>
      </w:r>
      <w:r>
        <w:rPr>
          <w:sz w:val="28"/>
          <w:szCs w:val="28"/>
          <w:lang w:val="en-US"/>
        </w:rPr>
        <w:t xml:space="preserve">                       </w:t>
      </w:r>
      <w:r>
        <w:rPr/>
        <w:drawing>
          <wp:inline distT="0" distB="0" distL="0" distR="0">
            <wp:extent cx="2419350" cy="2456180"/>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6"/>
                    <a:stretch>
                      <a:fillRect/>
                    </a:stretch>
                  </pic:blipFill>
                  <pic:spPr bwMode="auto">
                    <a:xfrm>
                      <a:off x="0" y="0"/>
                      <a:ext cx="2419350" cy="2456180"/>
                    </a:xfrm>
                    <a:prstGeom prst="rect">
                      <a:avLst/>
                    </a:prstGeom>
                  </pic:spPr>
                </pic:pic>
              </a:graphicData>
            </a:graphic>
          </wp:inline>
        </w:drawing>
      </w:r>
    </w:p>
    <w:p>
      <w:pPr>
        <w:pStyle w:val="Normal"/>
        <w:rPr>
          <w:sz w:val="28"/>
          <w:szCs w:val="28"/>
          <w:lang w:val="en-US"/>
        </w:rPr>
      </w:pPr>
      <w:r>
        <w:rPr>
          <w:sz w:val="28"/>
          <w:szCs w:val="28"/>
          <w:lang w:val="en-US"/>
        </w:rPr>
      </w:r>
    </w:p>
    <w:p>
      <w:pPr>
        <w:pStyle w:val="Normal"/>
        <w:rPr/>
      </w:pPr>
      <w:bookmarkStart w:id="7" w:name="__DdeLink__436_789472818"/>
      <w:r>
        <w:rPr>
          <w:b/>
          <w:bCs/>
        </w:rPr>
        <w:t>Chocolate TEMPERER – MOULDER</w:t>
      </w:r>
      <w:r>
        <w:rPr>
          <w:b/>
          <w:bCs/>
          <w:lang w:val="en-US"/>
        </w:rPr>
        <w:t xml:space="preserve"> </w:t>
      </w:r>
      <w:bookmarkEnd w:id="7"/>
      <w:r>
        <w:rPr>
          <w:b/>
          <w:bCs/>
          <w:lang w:val="en-US"/>
        </w:rPr>
        <w:t xml:space="preserve">                                                    </w:t>
      </w:r>
    </w:p>
    <w:p>
      <w:pPr>
        <w:pStyle w:val="Normal"/>
        <w:rPr/>
      </w:pPr>
      <w:bookmarkStart w:id="8" w:name="__DdeLink__438_789472818"/>
      <w:r>
        <w:rPr/>
        <w:t>Donut Dispenser</w:t>
      </w:r>
      <w:bookmarkEnd w:id="8"/>
    </w:p>
    <w:p>
      <w:pPr>
        <w:pStyle w:val="Normal"/>
        <w:rPr/>
      </w:pPr>
      <w:r>
        <w:rPr/>
      </w:r>
    </w:p>
    <w:p>
      <w:pPr>
        <w:pStyle w:val="Normal"/>
        <w:rPr/>
      </w:pPr>
      <w:r>
        <w:rPr/>
      </w:r>
    </w:p>
    <w:p>
      <w:pPr>
        <w:pStyle w:val="Normal"/>
        <w:rPr/>
      </w:pPr>
      <w:r>
        <w:rPr/>
      </w:r>
    </w:p>
    <w:p>
      <w:pPr>
        <w:pStyle w:val="Default"/>
        <w:rPr/>
      </w:pPr>
      <w:r>
        <w:rPr/>
      </w:r>
    </w:p>
    <w:p>
      <w:pPr>
        <w:pStyle w:val="Default"/>
        <w:rPr>
          <w:sz w:val="22"/>
          <w:szCs w:val="22"/>
        </w:rPr>
      </w:pPr>
      <w:bookmarkStart w:id="9" w:name="__DdeLink__440_789472818"/>
      <w:r>
        <w:rPr>
          <w:b/>
          <w:bCs/>
          <w:sz w:val="22"/>
          <w:szCs w:val="22"/>
        </w:rPr>
        <w:t xml:space="preserve">GLASS Industry </w:t>
      </w:r>
      <w:bookmarkEnd w:id="9"/>
    </w:p>
    <w:p>
      <w:pPr>
        <w:pStyle w:val="Normal"/>
        <w:rPr>
          <w:sz w:val="28"/>
          <w:szCs w:val="28"/>
          <w:lang w:val="en-US"/>
        </w:rPr>
      </w:pPr>
      <w:r>
        <w:rPr>
          <w:sz w:val="28"/>
          <w:szCs w:val="28"/>
          <w:lang w:val="en-US"/>
        </w:rPr>
      </w:r>
    </w:p>
    <w:p>
      <w:pPr>
        <w:pStyle w:val="Normal"/>
        <w:rPr>
          <w:sz w:val="28"/>
          <w:szCs w:val="28"/>
          <w:lang w:val="en-US"/>
        </w:rPr>
      </w:pPr>
      <w:r>
        <w:rPr>
          <w:sz w:val="28"/>
          <w:szCs w:val="28"/>
          <w:lang w:val="en-US"/>
        </w:rPr>
      </w:r>
    </w:p>
    <w:p>
      <w:pPr>
        <w:pStyle w:val="Normal"/>
        <w:rPr>
          <w:sz w:val="28"/>
          <w:szCs w:val="28"/>
          <w:lang w:val="en-US"/>
        </w:rPr>
      </w:pPr>
      <w:r>
        <w:rPr/>
        <w:drawing>
          <wp:inline distT="0" distB="0" distL="0" distR="0">
            <wp:extent cx="2437765" cy="2442210"/>
            <wp:effectExtent l="0" t="0" r="0" b="0"/>
            <wp:docPr id="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
                    <pic:cNvPicPr>
                      <a:picLocks noChangeAspect="1" noChangeArrowheads="1"/>
                    </pic:cNvPicPr>
                  </pic:nvPicPr>
                  <pic:blipFill>
                    <a:blip r:embed="rId7"/>
                    <a:stretch>
                      <a:fillRect/>
                    </a:stretch>
                  </pic:blipFill>
                  <pic:spPr bwMode="auto">
                    <a:xfrm>
                      <a:off x="0" y="0"/>
                      <a:ext cx="2437765" cy="2442210"/>
                    </a:xfrm>
                    <a:prstGeom prst="rect">
                      <a:avLst/>
                    </a:prstGeom>
                  </pic:spPr>
                </pic:pic>
              </a:graphicData>
            </a:graphic>
          </wp:inline>
        </w:drawing>
      </w:r>
      <w:r>
        <w:rPr>
          <w:sz w:val="28"/>
          <w:szCs w:val="28"/>
          <w:lang w:val="en-US"/>
        </w:rPr>
        <w:t xml:space="preserve">                   </w:t>
      </w:r>
      <w:r>
        <w:rPr/>
        <w:drawing>
          <wp:inline distT="0" distB="0" distL="0" distR="0">
            <wp:extent cx="3314700" cy="2066925"/>
            <wp:effectExtent l="0" t="0" r="0" b="0"/>
            <wp:docPr id="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
                    <pic:cNvPicPr>
                      <a:picLocks noChangeAspect="1" noChangeArrowheads="1"/>
                    </pic:cNvPicPr>
                  </pic:nvPicPr>
                  <pic:blipFill>
                    <a:blip r:embed="rId8"/>
                    <a:stretch>
                      <a:fillRect/>
                    </a:stretch>
                  </pic:blipFill>
                  <pic:spPr bwMode="auto">
                    <a:xfrm>
                      <a:off x="0" y="0"/>
                      <a:ext cx="3314700" cy="2066925"/>
                    </a:xfrm>
                    <a:prstGeom prst="rect">
                      <a:avLst/>
                    </a:prstGeom>
                  </pic:spPr>
                </pic:pic>
              </a:graphicData>
            </a:graphic>
          </wp:inline>
        </w:drawing>
      </w:r>
    </w:p>
    <w:p>
      <w:pPr>
        <w:pStyle w:val="Normal"/>
        <w:rPr>
          <w:sz w:val="28"/>
          <w:szCs w:val="28"/>
          <w:lang w:val="en-US"/>
        </w:rPr>
      </w:pPr>
      <w:r>
        <w:rPr>
          <w:sz w:val="28"/>
          <w:szCs w:val="28"/>
          <w:lang w:val="en-US"/>
        </w:rPr>
      </w:r>
    </w:p>
    <w:p>
      <w:pPr>
        <w:pStyle w:val="Normal"/>
        <w:rPr/>
      </w:pPr>
      <w:r>
        <w:rPr>
          <w:sz w:val="28"/>
          <w:szCs w:val="28"/>
          <w:lang w:val="en-US"/>
        </w:rPr>
        <w:t xml:space="preserve">                                                                      </w:t>
      </w:r>
    </w:p>
    <w:p>
      <w:pPr>
        <w:pStyle w:val="Normal"/>
        <w:rPr>
          <w:b/>
          <w:b/>
          <w:bCs/>
        </w:rPr>
      </w:pPr>
      <w:bookmarkStart w:id="10" w:name="__DdeLink__443_789472818"/>
      <w:r>
        <w:rPr>
          <w:b/>
          <w:bCs/>
        </w:rPr>
        <w:t>Automatic Input/output glass bottle Gripper</w:t>
      </w:r>
      <w:bookmarkEnd w:id="10"/>
    </w:p>
    <w:p>
      <w:pPr>
        <w:pStyle w:val="Default"/>
        <w:rPr>
          <w:sz w:val="22"/>
          <w:szCs w:val="22"/>
        </w:rPr>
      </w:pPr>
      <w:r>
        <w:rPr>
          <w:b/>
          <w:bCs/>
          <w:lang w:val="en-US"/>
        </w:rPr>
        <w:t xml:space="preserve">            </w:t>
      </w:r>
      <w:bookmarkStart w:id="11" w:name="__DdeLink__445_789472818"/>
      <w:r>
        <w:rPr>
          <w:sz w:val="22"/>
          <w:szCs w:val="22"/>
        </w:rPr>
        <w:t xml:space="preserve">Technical data: </w:t>
      </w:r>
    </w:p>
    <w:p>
      <w:pPr>
        <w:pStyle w:val="Normal"/>
        <w:rPr/>
      </w:pPr>
      <w:r>
        <w:rPr/>
        <w:t>Conveyor speed from 50-250mm/s, Servo drive separator, plus servo geared drive Bottle Gripper. Easy, fast and flexible resetting for different bottles.</w:t>
      </w:r>
      <w:bookmarkEnd w:id="11"/>
    </w:p>
    <w:p>
      <w:pPr>
        <w:pStyle w:val="Normal"/>
        <w:rPr/>
      </w:pPr>
      <w:r>
        <w:rPr/>
      </w:r>
    </w:p>
    <w:p>
      <w:pPr>
        <w:pStyle w:val="Normal"/>
        <w:rPr>
          <w:sz w:val="28"/>
          <w:szCs w:val="28"/>
          <w:lang w:val="en-US"/>
        </w:rPr>
      </w:pPr>
      <w:r>
        <w:rPr/>
        <w:drawing>
          <wp:inline distT="0" distB="0" distL="0" distR="0">
            <wp:extent cx="2447925" cy="1818640"/>
            <wp:effectExtent l="0" t="0" r="0" b="0"/>
            <wp:docPr id="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
                    <pic:cNvPicPr>
                      <a:picLocks noChangeAspect="1" noChangeArrowheads="1"/>
                    </pic:cNvPicPr>
                  </pic:nvPicPr>
                  <pic:blipFill>
                    <a:blip r:embed="rId9"/>
                    <a:stretch>
                      <a:fillRect/>
                    </a:stretch>
                  </pic:blipFill>
                  <pic:spPr bwMode="auto">
                    <a:xfrm>
                      <a:off x="0" y="0"/>
                      <a:ext cx="2447925" cy="1818640"/>
                    </a:xfrm>
                    <a:prstGeom prst="rect">
                      <a:avLst/>
                    </a:prstGeom>
                  </pic:spPr>
                </pic:pic>
              </a:graphicData>
            </a:graphic>
          </wp:inline>
        </w:drawing>
      </w:r>
      <w:r>
        <w:rPr>
          <w:sz w:val="28"/>
          <w:szCs w:val="28"/>
          <w:lang w:val="en-US"/>
        </w:rPr>
        <w:t xml:space="preserve">     </w:t>
      </w:r>
    </w:p>
    <w:p>
      <w:pPr>
        <w:pStyle w:val="Normal"/>
        <w:rPr>
          <w:sz w:val="28"/>
          <w:szCs w:val="28"/>
          <w:lang w:val="en-US"/>
        </w:rPr>
      </w:pPr>
      <w:r>
        <w:rPr>
          <w:sz w:val="28"/>
          <w:szCs w:val="28"/>
          <w:lang w:val="en-US"/>
        </w:rPr>
      </w:r>
    </w:p>
    <w:p>
      <w:pPr>
        <w:pStyle w:val="Normal"/>
        <w:rPr>
          <w:sz w:val="28"/>
          <w:szCs w:val="28"/>
          <w:lang w:val="en-US"/>
        </w:rPr>
      </w:pPr>
      <w:r>
        <w:rPr/>
        <w:drawing>
          <wp:inline distT="0" distB="0" distL="0" distR="0">
            <wp:extent cx="5760720" cy="2456180"/>
            <wp:effectExtent l="0" t="0" r="0" b="0"/>
            <wp:docPr id="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
                    <pic:cNvPicPr>
                      <a:picLocks noChangeAspect="1" noChangeArrowheads="1"/>
                    </pic:cNvPicPr>
                  </pic:nvPicPr>
                  <pic:blipFill>
                    <a:blip r:embed="rId10"/>
                    <a:stretch>
                      <a:fillRect/>
                    </a:stretch>
                  </pic:blipFill>
                  <pic:spPr bwMode="auto">
                    <a:xfrm>
                      <a:off x="0" y="0"/>
                      <a:ext cx="5760720" cy="2456180"/>
                    </a:xfrm>
                    <a:prstGeom prst="rect">
                      <a:avLst/>
                    </a:prstGeom>
                  </pic:spPr>
                </pic:pic>
              </a:graphicData>
            </a:graphic>
          </wp:inline>
        </w:drawing>
      </w:r>
    </w:p>
    <w:p>
      <w:pPr>
        <w:pStyle w:val="Normal"/>
        <w:rPr>
          <w:sz w:val="28"/>
          <w:szCs w:val="28"/>
          <w:lang w:val="en-US"/>
        </w:rPr>
      </w:pPr>
      <w:r>
        <w:rPr>
          <w:sz w:val="28"/>
          <w:szCs w:val="28"/>
          <w:lang w:val="en-US"/>
        </w:rPr>
      </w:r>
    </w:p>
    <w:p>
      <w:pPr>
        <w:pStyle w:val="Default"/>
        <w:rPr>
          <w:sz w:val="22"/>
          <w:szCs w:val="22"/>
        </w:rPr>
      </w:pPr>
      <w:bookmarkStart w:id="12" w:name="__DdeLink__451_789472818"/>
      <w:r>
        <w:rPr>
          <w:sz w:val="22"/>
          <w:szCs w:val="22"/>
        </w:rPr>
        <w:t xml:space="preserve">Technical data: </w:t>
      </w:r>
    </w:p>
    <w:p>
      <w:pPr>
        <w:pStyle w:val="Normal"/>
        <w:rPr/>
      </w:pPr>
      <w:bookmarkStart w:id="13" w:name="__DdeLink__451_789472818"/>
      <w:r>
        <w:rPr/>
        <w:t>Stainless steel belts, Linear speed from 50-250 mm/s, automatic leveling from 650-950mm</w:t>
      </w:r>
      <w:bookmarkEnd w:id="13"/>
    </w:p>
    <w:p>
      <w:pPr>
        <w:pStyle w:val="Normal"/>
        <w:rPr/>
      </w:pPr>
      <w:r>
        <w:rPr/>
      </w:r>
    </w:p>
    <w:p>
      <w:pPr>
        <w:pStyle w:val="Normal"/>
        <w:rPr/>
      </w:pPr>
      <w:r>
        <w:rPr/>
      </w:r>
    </w:p>
    <w:p>
      <w:pPr>
        <w:pStyle w:val="Normal"/>
        <w:rPr/>
      </w:pPr>
      <w:r>
        <w:rPr/>
      </w:r>
    </w:p>
    <w:p>
      <w:pPr>
        <w:pStyle w:val="Normal"/>
        <w:rPr>
          <w:b/>
          <w:b/>
          <w:bCs/>
        </w:rPr>
      </w:pPr>
      <w:bookmarkStart w:id="14" w:name="__DdeLink__453_789472818"/>
      <w:r>
        <w:rPr>
          <w:b/>
          <w:bCs/>
        </w:rPr>
        <w:t xml:space="preserve">Assembling </w:t>
      </w:r>
      <w:r>
        <w:rPr>
          <w:b/>
          <w:bCs/>
          <w:lang w:val="en-US"/>
        </w:rPr>
        <w:t xml:space="preserve">( Working ) </w:t>
      </w:r>
      <w:r>
        <w:rPr>
          <w:b/>
          <w:bCs/>
        </w:rPr>
        <w:t>Stations</w:t>
      </w:r>
      <w:bookmarkEnd w:id="14"/>
    </w:p>
    <w:p>
      <w:pPr>
        <w:pStyle w:val="Normal"/>
        <w:rPr>
          <w:b/>
          <w:b/>
          <w:bCs/>
        </w:rPr>
      </w:pPr>
      <w:r>
        <w:rPr>
          <w:b/>
          <w:bCs/>
        </w:rPr>
      </w:r>
    </w:p>
    <w:p>
      <w:pPr>
        <w:pStyle w:val="Normal"/>
        <w:rPr>
          <w:b/>
          <w:b/>
          <w:bCs/>
          <w:lang w:val="en-US"/>
        </w:rPr>
      </w:pPr>
      <w:r>
        <w:rPr/>
        <w:drawing>
          <wp:inline distT="0" distB="0" distL="0" distR="0">
            <wp:extent cx="3086100" cy="1601470"/>
            <wp:effectExtent l="0" t="0" r="0" b="0"/>
            <wp:docPr id="1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
                    <pic:cNvPicPr>
                      <a:picLocks noChangeAspect="1" noChangeArrowheads="1"/>
                    </pic:cNvPicPr>
                  </pic:nvPicPr>
                  <pic:blipFill>
                    <a:blip r:embed="rId11"/>
                    <a:stretch>
                      <a:fillRect/>
                    </a:stretch>
                  </pic:blipFill>
                  <pic:spPr bwMode="auto">
                    <a:xfrm>
                      <a:off x="0" y="0"/>
                      <a:ext cx="3086100" cy="1601470"/>
                    </a:xfrm>
                    <a:prstGeom prst="rect">
                      <a:avLst/>
                    </a:prstGeom>
                  </pic:spPr>
                </pic:pic>
              </a:graphicData>
            </a:graphic>
          </wp:inline>
        </w:drawing>
      </w:r>
      <w:r>
        <w:rPr>
          <w:b/>
          <w:bCs/>
          <w:lang w:val="en-US"/>
        </w:rPr>
        <w:t xml:space="preserve"> </w:t>
      </w:r>
      <w:r>
        <w:rPr/>
        <w:drawing>
          <wp:inline distT="0" distB="0" distL="0" distR="0">
            <wp:extent cx="2533650" cy="1257935"/>
            <wp:effectExtent l="0" t="0" r="0" b="0"/>
            <wp:docPr id="1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
                    <pic:cNvPicPr>
                      <a:picLocks noChangeAspect="1" noChangeArrowheads="1"/>
                    </pic:cNvPicPr>
                  </pic:nvPicPr>
                  <pic:blipFill>
                    <a:blip r:embed="rId12"/>
                    <a:stretch>
                      <a:fillRect/>
                    </a:stretch>
                  </pic:blipFill>
                  <pic:spPr bwMode="auto">
                    <a:xfrm>
                      <a:off x="0" y="0"/>
                      <a:ext cx="2533650" cy="1257935"/>
                    </a:xfrm>
                    <a:prstGeom prst="rect">
                      <a:avLst/>
                    </a:prstGeom>
                  </pic:spPr>
                </pic:pic>
              </a:graphicData>
            </a:graphic>
          </wp:inline>
        </w:drawing>
      </w:r>
    </w:p>
    <w:p>
      <w:pPr>
        <w:pStyle w:val="Normal"/>
        <w:rPr>
          <w:b/>
          <w:b/>
          <w:bCs/>
        </w:rPr>
      </w:pPr>
      <w:r>
        <w:rPr/>
        <w:drawing>
          <wp:inline distT="0" distB="0" distL="0" distR="0">
            <wp:extent cx="4105275" cy="2124075"/>
            <wp:effectExtent l="0" t="0" r="0" b="0"/>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13"/>
                    <a:stretch>
                      <a:fillRect/>
                    </a:stretch>
                  </pic:blipFill>
                  <pic:spPr bwMode="auto">
                    <a:xfrm>
                      <a:off x="0" y="0"/>
                      <a:ext cx="4105275" cy="2124075"/>
                    </a:xfrm>
                    <a:prstGeom prst="rect">
                      <a:avLst/>
                    </a:prstGeom>
                  </pic:spPr>
                </pic:pic>
              </a:graphicData>
            </a:graphic>
          </wp:inline>
        </w:drawing>
      </w:r>
    </w:p>
    <w:p>
      <w:pPr>
        <w:pStyle w:val="Normal"/>
        <w:rPr>
          <w:b/>
          <w:b/>
          <w:bCs/>
        </w:rPr>
      </w:pPr>
      <w:r>
        <w:rPr>
          <w:b/>
          <w:bCs/>
        </w:rPr>
      </w:r>
    </w:p>
    <w:p>
      <w:pPr>
        <w:pStyle w:val="Normal"/>
        <w:rPr>
          <w:b/>
          <w:b/>
          <w:bCs/>
        </w:rPr>
      </w:pPr>
      <w:bookmarkStart w:id="15" w:name="__DdeLink__455_789472818"/>
      <w:r>
        <w:rPr>
          <w:b/>
          <w:bCs/>
        </w:rPr>
        <w:t>HEAVY Duty Industry</w:t>
      </w:r>
      <w:bookmarkEnd w:id="15"/>
    </w:p>
    <w:p>
      <w:pPr>
        <w:pStyle w:val="Default"/>
        <w:rPr>
          <w:sz w:val="22"/>
          <w:szCs w:val="22"/>
        </w:rPr>
      </w:pPr>
      <w:r>
        <w:rPr/>
        <w:drawing>
          <wp:inline distT="0" distB="0" distL="0" distR="0">
            <wp:extent cx="4257675" cy="2581275"/>
            <wp:effectExtent l="0" t="0" r="0" b="0"/>
            <wp:docPr id="1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
                    <pic:cNvPicPr>
                      <a:picLocks noChangeAspect="1" noChangeArrowheads="1"/>
                    </pic:cNvPicPr>
                  </pic:nvPicPr>
                  <pic:blipFill>
                    <a:blip r:embed="rId14"/>
                    <a:stretch>
                      <a:fillRect/>
                    </a:stretch>
                  </pic:blipFill>
                  <pic:spPr bwMode="auto">
                    <a:xfrm>
                      <a:off x="0" y="0"/>
                      <a:ext cx="4257675" cy="2581275"/>
                    </a:xfrm>
                    <a:prstGeom prst="rect">
                      <a:avLst/>
                    </a:prstGeom>
                  </pic:spPr>
                </pic:pic>
              </a:graphicData>
            </a:graphic>
          </wp:inline>
        </w:drawing>
      </w:r>
      <w:r>
        <w:rPr/>
        <w:drawing>
          <wp:inline distT="0" distB="0" distL="0" distR="0">
            <wp:extent cx="4219575" cy="2847975"/>
            <wp:effectExtent l="0" t="0" r="0" b="0"/>
            <wp:docPr id="1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
                    <pic:cNvPicPr>
                      <a:picLocks noChangeAspect="1" noChangeArrowheads="1"/>
                    </pic:cNvPicPr>
                  </pic:nvPicPr>
                  <pic:blipFill>
                    <a:blip r:embed="rId15"/>
                    <a:stretch>
                      <a:fillRect/>
                    </a:stretch>
                  </pic:blipFill>
                  <pic:spPr bwMode="auto">
                    <a:xfrm>
                      <a:off x="0" y="0"/>
                      <a:ext cx="4219575" cy="2847975"/>
                    </a:xfrm>
                    <a:prstGeom prst="rect">
                      <a:avLst/>
                    </a:prstGeom>
                  </pic:spPr>
                </pic:pic>
              </a:graphicData>
            </a:graphic>
          </wp:inline>
        </w:drawing>
      </w:r>
      <w:r>
        <w:rPr>
          <w:sz w:val="22"/>
          <w:szCs w:val="22"/>
        </w:rPr>
        <w:t xml:space="preserve"> </w:t>
      </w:r>
    </w:p>
    <w:p>
      <w:pPr>
        <w:pStyle w:val="Normal"/>
        <w:rPr>
          <w:b/>
          <w:b/>
          <w:bCs/>
        </w:rPr>
      </w:pPr>
      <w:bookmarkStart w:id="16" w:name="__DdeLink__457_789472818"/>
      <w:r>
        <w:rPr>
          <w:b/>
          <w:bCs/>
        </w:rPr>
        <w:t>Belt Conveyor-mining Industry</w:t>
      </w:r>
      <w:bookmarkEnd w:id="16"/>
    </w:p>
    <w:p>
      <w:pPr>
        <w:pStyle w:val="Normal"/>
        <w:rPr>
          <w:b/>
          <w:b/>
          <w:bCs/>
        </w:rPr>
      </w:pPr>
      <w:r>
        <w:rPr>
          <w:b/>
          <w:bCs/>
        </w:rPr>
      </w:r>
    </w:p>
    <w:p>
      <w:pPr>
        <w:pStyle w:val="Normal"/>
        <w:rPr>
          <w:b/>
          <w:b/>
          <w:bCs/>
        </w:rPr>
      </w:pPr>
      <w:r>
        <w:rPr/>
        <w:drawing>
          <wp:inline distT="0" distB="0" distL="0" distR="0">
            <wp:extent cx="4257675" cy="1952625"/>
            <wp:effectExtent l="0" t="0" r="0" b="0"/>
            <wp:docPr id="1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
                    <pic:cNvPicPr>
                      <a:picLocks noChangeAspect="1" noChangeArrowheads="1"/>
                    </pic:cNvPicPr>
                  </pic:nvPicPr>
                  <pic:blipFill>
                    <a:blip r:embed="rId16"/>
                    <a:stretch>
                      <a:fillRect/>
                    </a:stretch>
                  </pic:blipFill>
                  <pic:spPr bwMode="auto">
                    <a:xfrm>
                      <a:off x="0" y="0"/>
                      <a:ext cx="4257675" cy="1952625"/>
                    </a:xfrm>
                    <a:prstGeom prst="rect">
                      <a:avLst/>
                    </a:prstGeom>
                  </pic:spPr>
                </pic:pic>
              </a:graphicData>
            </a:graphic>
          </wp:inline>
        </w:drawing>
      </w:r>
    </w:p>
    <w:p>
      <w:pPr>
        <w:pStyle w:val="Normal"/>
        <w:rPr>
          <w:b/>
          <w:b/>
          <w:bCs/>
        </w:rPr>
      </w:pPr>
      <w:r>
        <w:rPr>
          <w:b/>
          <w:bCs/>
        </w:rPr>
        <w:t>Refrigerator Automated Assembly line</w:t>
      </w:r>
    </w:p>
    <w:p>
      <w:pPr>
        <w:pStyle w:val="Normal"/>
        <w:rPr>
          <w:b/>
          <w:b/>
          <w:bCs/>
        </w:rPr>
      </w:pPr>
      <w:r>
        <w:rPr>
          <w:b/>
          <w:bCs/>
        </w:rPr>
      </w:r>
    </w:p>
    <w:p>
      <w:pPr>
        <w:pStyle w:val="Normal"/>
        <w:rPr>
          <w:b/>
          <w:b/>
          <w:bCs/>
        </w:rPr>
      </w:pPr>
      <w:r>
        <w:rPr>
          <w:b/>
          <w:bCs/>
        </w:rPr>
      </w:r>
    </w:p>
    <w:p>
      <w:pPr>
        <w:pStyle w:val="Normal"/>
        <w:rPr>
          <w:b/>
          <w:b/>
          <w:bCs/>
        </w:rPr>
      </w:pPr>
      <w:bookmarkStart w:id="17" w:name="__DdeLink__461_789472818"/>
      <w:bookmarkStart w:id="18" w:name="__DdeLink__459_789472818"/>
      <w:r>
        <w:rPr>
          <w:b/>
          <w:bCs/>
        </w:rPr>
        <w:t>Automation</w:t>
      </w:r>
      <w:bookmarkEnd w:id="17"/>
      <w:bookmarkEnd w:id="18"/>
    </w:p>
    <w:p>
      <w:pPr>
        <w:pStyle w:val="Normal"/>
        <w:rPr>
          <w:b/>
          <w:b/>
          <w:bCs/>
        </w:rPr>
      </w:pPr>
      <w:r>
        <w:rPr>
          <w:b/>
          <w:bCs/>
        </w:rPr>
      </w:r>
    </w:p>
    <w:p>
      <w:pPr>
        <w:pStyle w:val="Normal"/>
        <w:rPr>
          <w:b/>
          <w:b/>
          <w:bCs/>
        </w:rPr>
      </w:pPr>
      <w:r>
        <w:rPr/>
        <w:drawing>
          <wp:inline distT="0" distB="0" distL="0" distR="0">
            <wp:extent cx="5760720" cy="2365375"/>
            <wp:effectExtent l="0" t="0" r="0" b="0"/>
            <wp:docPr id="1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
                    <pic:cNvPicPr>
                      <a:picLocks noChangeAspect="1" noChangeArrowheads="1"/>
                    </pic:cNvPicPr>
                  </pic:nvPicPr>
                  <pic:blipFill>
                    <a:blip r:embed="rId17"/>
                    <a:stretch>
                      <a:fillRect/>
                    </a:stretch>
                  </pic:blipFill>
                  <pic:spPr bwMode="auto">
                    <a:xfrm>
                      <a:off x="0" y="0"/>
                      <a:ext cx="5760720" cy="2365375"/>
                    </a:xfrm>
                    <a:prstGeom prst="rect">
                      <a:avLst/>
                    </a:prstGeom>
                  </pic:spPr>
                </pic:pic>
              </a:graphicData>
            </a:graphic>
          </wp:inline>
        </w:drawing>
      </w:r>
    </w:p>
    <w:p>
      <w:pPr>
        <w:pStyle w:val="Normal"/>
        <w:rPr>
          <w:b/>
          <w:b/>
          <w:bCs/>
        </w:rPr>
      </w:pPr>
      <w:r>
        <w:rPr>
          <w:b/>
          <w:bCs/>
        </w:rPr>
      </w:r>
    </w:p>
    <w:p>
      <w:pPr>
        <w:pStyle w:val="Normal"/>
        <w:rPr>
          <w:b/>
          <w:b/>
          <w:bCs/>
          <w:lang w:val="en-US"/>
        </w:rPr>
      </w:pPr>
      <w:r>
        <w:rPr/>
        <w:drawing>
          <wp:inline distT="0" distB="0" distL="0" distR="0">
            <wp:extent cx="3419475" cy="2238375"/>
            <wp:effectExtent l="0" t="0" r="0" b="0"/>
            <wp:docPr id="1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
                    <pic:cNvPicPr>
                      <a:picLocks noChangeAspect="1" noChangeArrowheads="1"/>
                    </pic:cNvPicPr>
                  </pic:nvPicPr>
                  <pic:blipFill>
                    <a:blip r:embed="rId18"/>
                    <a:stretch>
                      <a:fillRect/>
                    </a:stretch>
                  </pic:blipFill>
                  <pic:spPr bwMode="auto">
                    <a:xfrm>
                      <a:off x="0" y="0"/>
                      <a:ext cx="3419475" cy="2238375"/>
                    </a:xfrm>
                    <a:prstGeom prst="rect">
                      <a:avLst/>
                    </a:prstGeom>
                  </pic:spPr>
                </pic:pic>
              </a:graphicData>
            </a:graphic>
          </wp:inline>
        </w:drawing>
      </w:r>
      <w:r>
        <w:rPr>
          <w:b/>
          <w:bCs/>
          <w:lang w:val="en-US"/>
        </w:rPr>
        <w:t xml:space="preserve"> </w:t>
      </w:r>
      <w:r>
        <w:rPr/>
        <w:drawing>
          <wp:inline distT="0" distB="0" distL="0" distR="0">
            <wp:extent cx="5760720" cy="2324100"/>
            <wp:effectExtent l="0" t="0" r="0" b="0"/>
            <wp:docPr id="1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
                    <pic:cNvPicPr>
                      <a:picLocks noChangeAspect="1" noChangeArrowheads="1"/>
                    </pic:cNvPicPr>
                  </pic:nvPicPr>
                  <pic:blipFill>
                    <a:blip r:embed="rId19"/>
                    <a:stretch>
                      <a:fillRect/>
                    </a:stretch>
                  </pic:blipFill>
                  <pic:spPr bwMode="auto">
                    <a:xfrm>
                      <a:off x="0" y="0"/>
                      <a:ext cx="5760720" cy="2324100"/>
                    </a:xfrm>
                    <a:prstGeom prst="rect">
                      <a:avLst/>
                    </a:prstGeom>
                  </pic:spPr>
                </pic:pic>
              </a:graphicData>
            </a:graphic>
          </wp:inline>
        </w:drawing>
      </w:r>
    </w:p>
    <w:p>
      <w:pPr>
        <w:pStyle w:val="Normal"/>
        <w:rPr>
          <w:sz w:val="28"/>
          <w:szCs w:val="28"/>
          <w:lang w:val="en-US"/>
        </w:rPr>
      </w:pPr>
      <w:r>
        <w:rPr/>
        <w:drawing>
          <wp:inline distT="0" distB="0" distL="0" distR="0">
            <wp:extent cx="5760720" cy="2857500"/>
            <wp:effectExtent l="0" t="0" r="0" b="0"/>
            <wp:docPr id="1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
                    <pic:cNvPicPr>
                      <a:picLocks noChangeAspect="1" noChangeArrowheads="1"/>
                    </pic:cNvPicPr>
                  </pic:nvPicPr>
                  <pic:blipFill>
                    <a:blip r:embed="rId20"/>
                    <a:stretch>
                      <a:fillRect/>
                    </a:stretch>
                  </pic:blipFill>
                  <pic:spPr bwMode="auto">
                    <a:xfrm>
                      <a:off x="0" y="0"/>
                      <a:ext cx="5760720" cy="2857500"/>
                    </a:xfrm>
                    <a:prstGeom prst="rect">
                      <a:avLst/>
                    </a:prstGeom>
                  </pic:spPr>
                </pic:pic>
              </a:graphicData>
            </a:graphic>
          </wp:inline>
        </w:drawing>
      </w:r>
    </w:p>
    <w:p>
      <w:pPr>
        <w:pStyle w:val="Normal"/>
        <w:rPr>
          <w:sz w:val="28"/>
          <w:szCs w:val="28"/>
          <w:lang w:val="en-US"/>
        </w:rPr>
      </w:pPr>
      <w:r>
        <w:rPr>
          <w:sz w:val="28"/>
          <w:szCs w:val="28"/>
          <w:lang w:val="en-US"/>
        </w:rPr>
      </w:r>
    </w:p>
    <w:p>
      <w:pPr>
        <w:pStyle w:val="Normal"/>
        <w:rPr>
          <w:sz w:val="28"/>
          <w:szCs w:val="28"/>
          <w:lang w:val="en-US"/>
        </w:rPr>
      </w:pPr>
      <w:r>
        <w:rPr/>
        <w:drawing>
          <wp:inline distT="0" distB="0" distL="0" distR="0">
            <wp:extent cx="5760720" cy="2230755"/>
            <wp:effectExtent l="0" t="0" r="0" b="0"/>
            <wp:docPr id="2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
                    <pic:cNvPicPr>
                      <a:picLocks noChangeAspect="1" noChangeArrowheads="1"/>
                    </pic:cNvPicPr>
                  </pic:nvPicPr>
                  <pic:blipFill>
                    <a:blip r:embed="rId21"/>
                    <a:stretch>
                      <a:fillRect/>
                    </a:stretch>
                  </pic:blipFill>
                  <pic:spPr bwMode="auto">
                    <a:xfrm>
                      <a:off x="0" y="0"/>
                      <a:ext cx="5760720" cy="2230755"/>
                    </a:xfrm>
                    <a:prstGeom prst="rect">
                      <a:avLst/>
                    </a:prstGeom>
                  </pic:spPr>
                </pic:pic>
              </a:graphicData>
            </a:graphic>
          </wp:inline>
        </w:drawing>
      </w:r>
    </w:p>
    <w:p>
      <w:pPr>
        <w:pStyle w:val="Normal"/>
        <w:rPr>
          <w:sz w:val="28"/>
          <w:szCs w:val="28"/>
          <w:lang w:val="en-US"/>
        </w:rPr>
      </w:pPr>
      <w:r>
        <w:rPr>
          <w:sz w:val="28"/>
          <w:szCs w:val="28"/>
          <w:lang w:val="en-US"/>
        </w:rPr>
      </w:r>
    </w:p>
    <w:p>
      <w:pPr>
        <w:pStyle w:val="Normal"/>
        <w:rPr>
          <w:b/>
          <w:b/>
          <w:bCs/>
          <w:lang w:val="en-US"/>
        </w:rPr>
      </w:pPr>
      <w:bookmarkStart w:id="19" w:name="__DdeLink__465_789472818"/>
      <w:r>
        <w:rPr>
          <w:b/>
          <w:bCs/>
        </w:rPr>
        <w:t>Automated Drilling and assembling Conveyors for Aluminum tables</w:t>
      </w:r>
      <w:bookmarkEnd w:id="19"/>
      <w:r>
        <w:rPr>
          <w:b/>
          <w:bCs/>
          <w:lang w:val="en-US"/>
        </w:rPr>
        <w:t xml:space="preserve">  </w:t>
      </w:r>
      <w:r>
        <w:rPr/>
        <w:drawing>
          <wp:inline distT="0" distB="0" distL="0" distR="0">
            <wp:extent cx="1514475" cy="1524000"/>
            <wp:effectExtent l="0" t="0" r="0" b="0"/>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2"/>
                    <a:stretch>
                      <a:fillRect/>
                    </a:stretch>
                  </pic:blipFill>
                  <pic:spPr bwMode="auto">
                    <a:xfrm>
                      <a:off x="0" y="0"/>
                      <a:ext cx="1514475" cy="1524000"/>
                    </a:xfrm>
                    <a:prstGeom prst="rect">
                      <a:avLst/>
                    </a:prstGeom>
                  </pic:spPr>
                </pic:pic>
              </a:graphicData>
            </a:graphic>
          </wp:inline>
        </w:drawing>
      </w:r>
    </w:p>
    <w:p>
      <w:pPr>
        <w:pStyle w:val="Normal"/>
        <w:rPr>
          <w:b/>
          <w:b/>
          <w:bCs/>
          <w:lang w:val="en-US"/>
        </w:rPr>
      </w:pPr>
      <w:r>
        <w:rPr>
          <w:b/>
          <w:bCs/>
          <w:lang w:val="en-US"/>
        </w:rPr>
      </w:r>
    </w:p>
    <w:p>
      <w:pPr>
        <w:pStyle w:val="Normal"/>
        <w:rPr>
          <w:b/>
          <w:b/>
          <w:bCs/>
          <w:lang w:val="en-US"/>
        </w:rPr>
      </w:pPr>
      <w:r>
        <w:rPr>
          <w:b/>
          <w:bCs/>
          <w:lang w:val="en-US"/>
        </w:rPr>
      </w:r>
    </w:p>
    <w:p>
      <w:pPr>
        <w:pStyle w:val="Default"/>
        <w:rPr>
          <w:color w:val="auto"/>
          <w:sz w:val="22"/>
          <w:szCs w:val="22"/>
        </w:rPr>
      </w:pPr>
      <w:bookmarkStart w:id="20" w:name="__DdeLink__475_789472818"/>
      <w:r>
        <w:rPr>
          <w:color w:val="auto"/>
          <w:sz w:val="22"/>
          <w:szCs w:val="22"/>
        </w:rPr>
        <w:t xml:space="preserve">Technical Data: </w:t>
      </w:r>
    </w:p>
    <w:p>
      <w:pPr>
        <w:pStyle w:val="Default"/>
        <w:spacing w:before="0" w:after="98"/>
        <w:rPr>
          <w:color w:val="auto"/>
          <w:sz w:val="22"/>
          <w:szCs w:val="22"/>
        </w:rPr>
      </w:pPr>
      <w:r>
        <w:rPr>
          <w:color w:val="auto"/>
          <w:sz w:val="22"/>
          <w:szCs w:val="22"/>
        </w:rPr>
        <w:t xml:space="preserve">- Two Timing belt driven Conveyors with high rpm Spindles ( X, Y and Z motion ) -fully automated </w:t>
      </w:r>
    </w:p>
    <w:p>
      <w:pPr>
        <w:pStyle w:val="Default"/>
        <w:spacing w:before="0" w:after="98"/>
        <w:rPr>
          <w:color w:val="auto"/>
          <w:sz w:val="22"/>
          <w:szCs w:val="22"/>
        </w:rPr>
      </w:pPr>
      <w:r>
        <w:rPr>
          <w:color w:val="auto"/>
          <w:sz w:val="22"/>
          <w:szCs w:val="22"/>
        </w:rPr>
        <w:t xml:space="preserve">- Four Vibro-feeders for plastic parts ( angles and caps ) -fully automated </w:t>
      </w:r>
    </w:p>
    <w:p>
      <w:pPr>
        <w:pStyle w:val="Default"/>
        <w:spacing w:before="0" w:after="98"/>
        <w:rPr>
          <w:color w:val="auto"/>
          <w:sz w:val="22"/>
          <w:szCs w:val="22"/>
        </w:rPr>
      </w:pPr>
      <w:r>
        <w:rPr>
          <w:color w:val="auto"/>
          <w:sz w:val="22"/>
          <w:szCs w:val="22"/>
        </w:rPr>
        <w:t xml:space="preserve">- One Assembling pneumatic Table ( 1200 x 800 ) with vacuum Plate- semi automatic </w:t>
      </w:r>
    </w:p>
    <w:p>
      <w:pPr>
        <w:pStyle w:val="Default"/>
        <w:rPr>
          <w:color w:val="auto"/>
          <w:sz w:val="22"/>
          <w:szCs w:val="22"/>
        </w:rPr>
      </w:pPr>
      <w:r>
        <w:rPr>
          <w:color w:val="auto"/>
          <w:sz w:val="22"/>
          <w:szCs w:val="22"/>
        </w:rPr>
        <w:t xml:space="preserve">- Five Belt Conveyors ( different length ) semi automatic </w:t>
      </w:r>
    </w:p>
    <w:p>
      <w:pPr>
        <w:pStyle w:val="Default"/>
        <w:rPr>
          <w:color w:val="auto"/>
          <w:sz w:val="22"/>
          <w:szCs w:val="22"/>
        </w:rPr>
      </w:pPr>
      <w:r>
        <w:rPr>
          <w:color w:val="auto"/>
          <w:sz w:val="22"/>
          <w:szCs w:val="22"/>
        </w:rPr>
      </w:r>
    </w:p>
    <w:p>
      <w:pPr>
        <w:pStyle w:val="Normal"/>
        <w:rPr/>
      </w:pPr>
      <w:bookmarkStart w:id="21" w:name="__DdeLink__475_789472818"/>
      <w:r>
        <w:rPr/>
        <w:t>Performance 600-800 Tables per hour.</w:t>
      </w:r>
      <w:bookmarkEnd w:id="21"/>
    </w:p>
    <w:p>
      <w:pPr>
        <w:pStyle w:val="Normal"/>
        <w:rPr/>
      </w:pPr>
      <w:r>
        <w:rPr/>
      </w:r>
    </w:p>
    <w:p>
      <w:pPr>
        <w:pStyle w:val="Normal"/>
        <w:rPr>
          <w:lang w:val="en-US"/>
        </w:rPr>
      </w:pPr>
      <w:r>
        <w:rPr>
          <w:lang w:val="en-US"/>
        </w:rPr>
        <w:t>Conveying Systems:</w:t>
      </w:r>
    </w:p>
    <w:p>
      <w:pPr>
        <w:pStyle w:val="Normal"/>
        <w:rPr>
          <w:lang w:val="en-US"/>
        </w:rPr>
      </w:pPr>
      <w:r>
        <w:rPr>
          <w:b/>
          <w:bCs/>
        </w:rPr>
        <w:t>Belt conveyor</w:t>
      </w:r>
    </w:p>
    <w:p>
      <w:pPr>
        <w:pStyle w:val="Normal"/>
        <w:rPr>
          <w:b/>
          <w:b/>
          <w:sz w:val="28"/>
          <w:szCs w:val="28"/>
          <w:lang w:val="en-US"/>
        </w:rPr>
      </w:pPr>
      <w:r>
        <w:rPr/>
        <w:drawing>
          <wp:inline distT="0" distB="0" distL="0" distR="0">
            <wp:extent cx="1990725" cy="1405255"/>
            <wp:effectExtent l="0" t="0" r="0" b="0"/>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23"/>
                    <a:stretch>
                      <a:fillRect/>
                    </a:stretch>
                  </pic:blipFill>
                  <pic:spPr bwMode="auto">
                    <a:xfrm>
                      <a:off x="0" y="0"/>
                      <a:ext cx="1990725" cy="1405255"/>
                    </a:xfrm>
                    <a:prstGeom prst="rect">
                      <a:avLst/>
                    </a:prstGeom>
                  </pic:spPr>
                </pic:pic>
              </a:graphicData>
            </a:graphic>
          </wp:inline>
        </w:drawing>
      </w:r>
      <w:r>
        <w:rPr>
          <w:b/>
          <w:sz w:val="28"/>
          <w:szCs w:val="28"/>
          <w:lang w:val="en-US"/>
        </w:rPr>
        <w:t xml:space="preserve">     </w:t>
      </w:r>
      <w:r>
        <w:rPr/>
        <w:drawing>
          <wp:inline distT="0" distB="0" distL="0" distR="0">
            <wp:extent cx="1743075" cy="3076575"/>
            <wp:effectExtent l="0" t="0" r="0" b="0"/>
            <wp:docPr id="2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
                    <pic:cNvPicPr>
                      <a:picLocks noChangeAspect="1" noChangeArrowheads="1"/>
                    </pic:cNvPicPr>
                  </pic:nvPicPr>
                  <pic:blipFill>
                    <a:blip r:embed="rId24"/>
                    <a:stretch>
                      <a:fillRect/>
                    </a:stretch>
                  </pic:blipFill>
                  <pic:spPr bwMode="auto">
                    <a:xfrm>
                      <a:off x="0" y="0"/>
                      <a:ext cx="1743075" cy="3076575"/>
                    </a:xfrm>
                    <a:prstGeom prst="rect">
                      <a:avLst/>
                    </a:prstGeom>
                  </pic:spPr>
                </pic:pic>
              </a:graphicData>
            </a:graphic>
          </wp:inline>
        </w:drawing>
      </w:r>
    </w:p>
    <w:p>
      <w:pPr>
        <w:pStyle w:val="Normal"/>
        <w:rPr>
          <w:b/>
          <w:b/>
          <w:sz w:val="28"/>
          <w:szCs w:val="28"/>
          <w:lang w:val="en-US"/>
        </w:rPr>
      </w:pPr>
      <w:r>
        <w:rPr>
          <w:b/>
          <w:sz w:val="28"/>
          <w:szCs w:val="28"/>
          <w:lang w:val="en-US"/>
        </w:rPr>
      </w:r>
    </w:p>
    <w:p>
      <w:pPr>
        <w:pStyle w:val="Default"/>
        <w:rPr>
          <w:sz w:val="22"/>
          <w:szCs w:val="22"/>
        </w:rPr>
      </w:pPr>
      <w:r>
        <w:rPr>
          <w:sz w:val="22"/>
          <w:szCs w:val="22"/>
        </w:rPr>
        <w:t xml:space="preserve">Technical Data: </w:t>
      </w:r>
    </w:p>
    <w:p>
      <w:pPr>
        <w:pStyle w:val="Normal"/>
        <w:rPr/>
      </w:pPr>
      <w:r>
        <w:rPr/>
        <w:t>3 Phase Asynchronous Motor with adjustable linear speed. Very good positive feedback from Customer.</w:t>
      </w:r>
    </w:p>
    <w:p>
      <w:pPr>
        <w:pStyle w:val="Normal"/>
        <w:rPr/>
      </w:pPr>
      <w:r>
        <w:rPr/>
      </w:r>
    </w:p>
    <w:p>
      <w:pPr>
        <w:pStyle w:val="Normal"/>
        <w:rPr>
          <w:lang w:val="en-US"/>
        </w:rPr>
      </w:pPr>
      <w:r>
        <w:rPr>
          <w:lang w:val="en-US"/>
        </w:rPr>
        <w:t>Passive Roller Conveyer</w:t>
      </w:r>
    </w:p>
    <w:p>
      <w:pPr>
        <w:pStyle w:val="Normal"/>
        <w:rPr>
          <w:lang w:val="en-US"/>
        </w:rPr>
      </w:pPr>
      <w:r>
        <w:rPr>
          <w:lang w:val="en-US"/>
        </w:rPr>
      </w:r>
    </w:p>
    <w:p>
      <w:pPr>
        <w:pStyle w:val="Normal"/>
        <w:rPr>
          <w:b/>
          <w:b/>
          <w:sz w:val="28"/>
          <w:szCs w:val="28"/>
          <w:lang w:val="en-US"/>
        </w:rPr>
      </w:pPr>
      <w:r>
        <w:rPr/>
        <w:drawing>
          <wp:inline distT="0" distB="0" distL="0" distR="0">
            <wp:extent cx="1924685" cy="183832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5"/>
                    <a:stretch>
                      <a:fillRect/>
                    </a:stretch>
                  </pic:blipFill>
                  <pic:spPr bwMode="auto">
                    <a:xfrm>
                      <a:off x="0" y="0"/>
                      <a:ext cx="1924685" cy="1838325"/>
                    </a:xfrm>
                    <a:prstGeom prst="rect">
                      <a:avLst/>
                    </a:prstGeom>
                  </pic:spPr>
                </pic:pic>
              </a:graphicData>
            </a:graphic>
          </wp:inline>
        </w:drawing>
      </w:r>
    </w:p>
    <w:p>
      <w:pPr>
        <w:pStyle w:val="Normal"/>
        <w:rPr>
          <w:b/>
          <w:b/>
          <w:sz w:val="28"/>
          <w:szCs w:val="28"/>
          <w:lang w:val="en-US"/>
        </w:rPr>
      </w:pPr>
      <w:r>
        <w:rPr>
          <w:b/>
          <w:sz w:val="28"/>
          <w:szCs w:val="28"/>
          <w:lang w:val="en-US"/>
        </w:rPr>
      </w:r>
    </w:p>
    <w:p>
      <w:pPr>
        <w:pStyle w:val="Normal"/>
        <w:rPr>
          <w:b/>
          <w:b/>
          <w:sz w:val="28"/>
          <w:szCs w:val="28"/>
          <w:lang w:val="en-US"/>
        </w:rPr>
      </w:pPr>
      <w:r>
        <w:rPr>
          <w:b/>
          <w:sz w:val="28"/>
          <w:szCs w:val="28"/>
          <w:lang w:val="en-US"/>
        </w:rPr>
        <w:t>Active Roller Conveyor</w:t>
      </w:r>
    </w:p>
    <w:p>
      <w:pPr>
        <w:pStyle w:val="Normal"/>
        <w:rPr>
          <w:b/>
          <w:b/>
          <w:sz w:val="28"/>
          <w:szCs w:val="28"/>
          <w:lang w:val="en-US"/>
        </w:rPr>
      </w:pPr>
      <w:r>
        <w:rPr>
          <w:b/>
          <w:sz w:val="28"/>
          <w:szCs w:val="28"/>
          <w:lang w:val="en-US"/>
        </w:rPr>
      </w:r>
    </w:p>
    <w:p>
      <w:pPr>
        <w:pStyle w:val="Normal"/>
        <w:rPr>
          <w:b/>
          <w:b/>
          <w:sz w:val="28"/>
          <w:szCs w:val="28"/>
          <w:lang w:val="en-US"/>
        </w:rPr>
      </w:pPr>
      <w:r>
        <w:rPr/>
        <w:drawing>
          <wp:inline distT="0" distB="0" distL="0" distR="0">
            <wp:extent cx="2105025" cy="178943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6"/>
                    <a:stretch>
                      <a:fillRect/>
                    </a:stretch>
                  </pic:blipFill>
                  <pic:spPr bwMode="auto">
                    <a:xfrm>
                      <a:off x="0" y="0"/>
                      <a:ext cx="2105025" cy="1789430"/>
                    </a:xfrm>
                    <a:prstGeom prst="rect">
                      <a:avLst/>
                    </a:prstGeom>
                  </pic:spPr>
                </pic:pic>
              </a:graphicData>
            </a:graphic>
          </wp:inline>
        </w:drawing>
      </w:r>
    </w:p>
    <w:p>
      <w:pPr>
        <w:pStyle w:val="Normal"/>
        <w:rPr>
          <w:b/>
          <w:b/>
          <w:sz w:val="28"/>
          <w:szCs w:val="28"/>
          <w:lang w:val="en-US"/>
        </w:rPr>
      </w:pPr>
      <w:r>
        <w:rPr>
          <w:b/>
          <w:sz w:val="28"/>
          <w:szCs w:val="28"/>
          <w:lang w:val="en-US"/>
        </w:rPr>
      </w:r>
    </w:p>
    <w:p>
      <w:pPr>
        <w:pStyle w:val="Normal"/>
        <w:rPr>
          <w:b/>
          <w:b/>
          <w:sz w:val="28"/>
          <w:szCs w:val="28"/>
          <w:lang w:val="en-US"/>
        </w:rPr>
      </w:pPr>
      <w:r>
        <w:rPr/>
        <w:drawing>
          <wp:inline distT="0" distB="0" distL="0" distR="0">
            <wp:extent cx="1973580" cy="1876425"/>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27"/>
                    <a:stretch>
                      <a:fillRect/>
                    </a:stretch>
                  </pic:blipFill>
                  <pic:spPr bwMode="auto">
                    <a:xfrm>
                      <a:off x="0" y="0"/>
                      <a:ext cx="1973580" cy="1876425"/>
                    </a:xfrm>
                    <a:prstGeom prst="rect">
                      <a:avLst/>
                    </a:prstGeom>
                  </pic:spPr>
                </pic:pic>
              </a:graphicData>
            </a:graphic>
          </wp:inline>
        </w:drawing>
      </w:r>
    </w:p>
    <w:p>
      <w:pPr>
        <w:pStyle w:val="Normal"/>
        <w:rPr>
          <w:b/>
          <w:b/>
          <w:sz w:val="28"/>
          <w:szCs w:val="28"/>
          <w:lang w:val="en-US"/>
        </w:rPr>
      </w:pPr>
      <w:r>
        <w:rPr>
          <w:b/>
          <w:sz w:val="28"/>
          <w:szCs w:val="28"/>
          <w:lang w:val="en-US"/>
        </w:rPr>
      </w:r>
    </w:p>
    <w:p>
      <w:pPr>
        <w:pStyle w:val="Normal"/>
        <w:rPr>
          <w:b/>
          <w:b/>
          <w:sz w:val="28"/>
          <w:szCs w:val="28"/>
          <w:lang w:val="en-US"/>
        </w:rPr>
      </w:pPr>
      <w:r>
        <w:rPr>
          <w:b/>
          <w:sz w:val="28"/>
          <w:szCs w:val="28"/>
          <w:lang w:val="en-US"/>
        </w:rPr>
        <w:t>Precision Mechanics devices:</w:t>
      </w:r>
    </w:p>
    <w:p>
      <w:pPr>
        <w:pStyle w:val="Normal"/>
        <w:rPr>
          <w:b/>
          <w:b/>
          <w:sz w:val="28"/>
          <w:szCs w:val="28"/>
          <w:lang w:val="en-US"/>
        </w:rPr>
      </w:pPr>
      <w:r>
        <w:rPr>
          <w:b/>
          <w:sz w:val="28"/>
          <w:szCs w:val="28"/>
          <w:lang w:val="en-US"/>
        </w:rPr>
      </w:r>
    </w:p>
    <w:p>
      <w:pPr>
        <w:pStyle w:val="Normal"/>
        <w:rPr>
          <w:b/>
          <w:b/>
          <w:sz w:val="28"/>
          <w:szCs w:val="28"/>
          <w:lang w:val="en-US"/>
        </w:rPr>
      </w:pPr>
      <w:r>
        <w:rPr>
          <w:b/>
          <w:sz w:val="28"/>
          <w:szCs w:val="28"/>
          <w:lang w:val="en-US"/>
        </w:rPr>
        <w:t>X,Y,Z Tables</w:t>
      </w:r>
    </w:p>
    <w:p>
      <w:pPr>
        <w:pStyle w:val="Normal"/>
        <w:rPr>
          <w:b/>
          <w:b/>
          <w:sz w:val="28"/>
          <w:szCs w:val="28"/>
          <w:lang w:val="en-US"/>
        </w:rPr>
      </w:pPr>
      <w:r>
        <w:rPr>
          <w:b/>
          <w:sz w:val="28"/>
          <w:szCs w:val="28"/>
          <w:lang w:val="en-US"/>
        </w:rPr>
      </w:r>
    </w:p>
    <w:p>
      <w:pPr>
        <w:pStyle w:val="Normal"/>
        <w:rPr>
          <w:b/>
          <w:b/>
          <w:sz w:val="28"/>
          <w:szCs w:val="28"/>
          <w:lang w:val="en-US"/>
        </w:rPr>
      </w:pPr>
      <w:r>
        <w:rPr/>
        <w:drawing>
          <wp:inline distT="0" distB="0" distL="0" distR="0">
            <wp:extent cx="2628900" cy="1603375"/>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28"/>
                    <a:stretch>
                      <a:fillRect/>
                    </a:stretch>
                  </pic:blipFill>
                  <pic:spPr bwMode="auto">
                    <a:xfrm>
                      <a:off x="0" y="0"/>
                      <a:ext cx="2628900" cy="1603375"/>
                    </a:xfrm>
                    <a:prstGeom prst="rect">
                      <a:avLst/>
                    </a:prstGeom>
                  </pic:spPr>
                </pic:pic>
              </a:graphicData>
            </a:graphic>
          </wp:inline>
        </w:drawing>
      </w:r>
    </w:p>
    <w:p>
      <w:pPr>
        <w:pStyle w:val="Normal"/>
        <w:rPr>
          <w:b/>
          <w:b/>
          <w:sz w:val="28"/>
          <w:szCs w:val="28"/>
          <w:lang w:val="en-US"/>
        </w:rPr>
      </w:pPr>
      <w:r>
        <w:rPr>
          <w:b/>
          <w:sz w:val="28"/>
          <w:szCs w:val="28"/>
          <w:lang w:val="en-US"/>
        </w:rPr>
      </w:r>
    </w:p>
    <w:p>
      <w:pPr>
        <w:pStyle w:val="Normal"/>
        <w:rPr>
          <w:b/>
          <w:b/>
          <w:sz w:val="28"/>
          <w:szCs w:val="28"/>
          <w:lang w:val="en-US"/>
        </w:rPr>
      </w:pPr>
      <w:r>
        <w:rPr>
          <w:b/>
          <w:sz w:val="28"/>
          <w:szCs w:val="28"/>
          <w:lang w:val="en-US"/>
        </w:rPr>
        <w:t>Linear Tracks</w:t>
      </w:r>
    </w:p>
    <w:p>
      <w:pPr>
        <w:pStyle w:val="Normal"/>
        <w:rPr>
          <w:b/>
          <w:b/>
          <w:sz w:val="28"/>
          <w:szCs w:val="28"/>
          <w:lang w:val="en-US"/>
        </w:rPr>
      </w:pPr>
      <w:r>
        <w:rPr>
          <w:b/>
          <w:sz w:val="28"/>
          <w:szCs w:val="28"/>
          <w:lang w:val="en-US"/>
        </w:rPr>
      </w:r>
    </w:p>
    <w:p>
      <w:pPr>
        <w:pStyle w:val="Normal"/>
        <w:rPr>
          <w:b/>
          <w:b/>
          <w:sz w:val="28"/>
          <w:szCs w:val="28"/>
          <w:lang w:val="en-US"/>
        </w:rPr>
      </w:pPr>
      <w:r>
        <w:rPr/>
        <w:drawing>
          <wp:inline distT="0" distB="0" distL="0" distR="0">
            <wp:extent cx="2411730" cy="147637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29"/>
                    <a:stretch>
                      <a:fillRect/>
                    </a:stretch>
                  </pic:blipFill>
                  <pic:spPr bwMode="auto">
                    <a:xfrm>
                      <a:off x="0" y="0"/>
                      <a:ext cx="2411730" cy="1476375"/>
                    </a:xfrm>
                    <a:prstGeom prst="rect">
                      <a:avLst/>
                    </a:prstGeom>
                  </pic:spPr>
                </pic:pic>
              </a:graphicData>
            </a:graphic>
          </wp:inline>
        </w:drawing>
      </w:r>
      <w:r>
        <w:rPr>
          <w:b/>
          <w:sz w:val="28"/>
          <w:szCs w:val="28"/>
          <w:lang w:val="en-US"/>
        </w:rPr>
        <w:t xml:space="preserve">  </w:t>
      </w:r>
      <w:r>
        <w:rPr/>
        <w:drawing>
          <wp:inline distT="0" distB="0" distL="0" distR="0">
            <wp:extent cx="5067300" cy="312356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0"/>
                    <a:stretch>
                      <a:fillRect/>
                    </a:stretch>
                  </pic:blipFill>
                  <pic:spPr bwMode="auto">
                    <a:xfrm>
                      <a:off x="0" y="0"/>
                      <a:ext cx="5067300" cy="3123565"/>
                    </a:xfrm>
                    <a:prstGeom prst="rect">
                      <a:avLst/>
                    </a:prstGeom>
                  </pic:spPr>
                </pic:pic>
              </a:graphicData>
            </a:graphic>
          </wp:inline>
        </w:drawing>
      </w:r>
    </w:p>
    <w:p>
      <w:pPr>
        <w:pStyle w:val="Normal"/>
        <w:rPr>
          <w:b/>
          <w:b/>
          <w:sz w:val="28"/>
          <w:szCs w:val="28"/>
          <w:lang w:val="en-US"/>
        </w:rPr>
      </w:pPr>
      <w:r>
        <w:rPr>
          <w:b/>
          <w:sz w:val="28"/>
          <w:szCs w:val="28"/>
          <w:lang w:val="en-US"/>
        </w:rPr>
      </w:r>
    </w:p>
    <w:p>
      <w:pPr>
        <w:pStyle w:val="Normal"/>
        <w:rPr>
          <w:b/>
          <w:b/>
          <w:sz w:val="28"/>
          <w:szCs w:val="28"/>
          <w:lang w:val="en-US"/>
        </w:rPr>
      </w:pPr>
      <w:r>
        <w:rPr>
          <w:b/>
          <w:sz w:val="28"/>
          <w:szCs w:val="28"/>
          <w:lang w:val="en-US"/>
        </w:rPr>
        <w:t>Control system</w:t>
      </w:r>
    </w:p>
    <w:p>
      <w:pPr>
        <w:pStyle w:val="Normal"/>
        <w:rPr>
          <w:b/>
          <w:b/>
          <w:sz w:val="28"/>
          <w:szCs w:val="28"/>
          <w:lang w:val="en-US"/>
        </w:rPr>
      </w:pPr>
      <w:r>
        <w:rPr>
          <w:b/>
          <w:sz w:val="28"/>
          <w:szCs w:val="28"/>
          <w:lang w:val="en-US"/>
        </w:rPr>
      </w:r>
    </w:p>
    <w:p>
      <w:pPr>
        <w:pStyle w:val="Normal"/>
        <w:rPr>
          <w:b/>
          <w:b/>
          <w:sz w:val="28"/>
          <w:szCs w:val="28"/>
          <w:lang w:val="en-US"/>
        </w:rPr>
      </w:pPr>
      <w:r>
        <w:rPr>
          <w:b/>
          <w:sz w:val="28"/>
          <w:szCs w:val="28"/>
          <w:lang w:val="en-US"/>
        </w:rPr>
        <w:t>We drive our systems flexible by Siemens, Schneider, Delta or custom controlling systems.</w:t>
      </w:r>
    </w:p>
    <w:p>
      <w:pPr>
        <w:pStyle w:val="Normal"/>
        <w:rPr>
          <w:b/>
          <w:b/>
          <w:sz w:val="28"/>
          <w:szCs w:val="28"/>
          <w:lang w:val="en-US"/>
        </w:rPr>
      </w:pPr>
      <w:r>
        <w:rPr>
          <w:b/>
          <w:sz w:val="28"/>
          <w:szCs w:val="28"/>
          <w:lang w:val="en-US"/>
        </w:rPr>
      </w:r>
    </w:p>
    <w:p>
      <w:pPr>
        <w:pStyle w:val="Heading4"/>
        <w:rPr>
          <w:lang w:val="en-US"/>
        </w:rPr>
      </w:pPr>
      <w:bookmarkStart w:id="22" w:name="__DdeLink__485_789472818"/>
      <w:r>
        <w:rPr/>
        <w:t>Outsourcing</w:t>
      </w:r>
      <w:bookmarkEnd w:id="22"/>
      <w:r>
        <w:rPr>
          <w:lang w:val="en-US"/>
        </w:rPr>
        <w:t>:</w:t>
      </w:r>
    </w:p>
    <w:p>
      <w:pPr>
        <w:pStyle w:val="Heading4"/>
        <w:rPr>
          <w:lang w:val="en-US"/>
        </w:rPr>
      </w:pPr>
      <w:r>
        <w:rPr>
          <w:lang w:val="en-US"/>
        </w:rPr>
      </w:r>
    </w:p>
    <w:p>
      <w:pPr>
        <w:pStyle w:val="Heading1"/>
        <w:rPr/>
      </w:pPr>
      <w:bookmarkStart w:id="23" w:name="__DdeLink__487_789472818"/>
      <w:r>
        <w:rPr/>
        <w:t>Outsource Mechanical Engineering Services</w:t>
      </w:r>
      <w:bookmarkEnd w:id="23"/>
    </w:p>
    <w:p>
      <w:pPr>
        <w:pStyle w:val="Heading4"/>
        <w:rPr>
          <w:lang w:val="en-US"/>
        </w:rPr>
      </w:pPr>
      <w:r>
        <w:rPr>
          <w:lang w:val="en-US"/>
        </w:rPr>
      </w:r>
    </w:p>
    <w:p>
      <w:pPr>
        <w:pStyle w:val="NormalWeb"/>
        <w:rPr/>
      </w:pPr>
      <w:bookmarkStart w:id="24" w:name="__DdeLink__489_789472818"/>
      <w:r>
        <w:rPr>
          <w:lang w:val="en-US"/>
        </w:rPr>
        <w:t>KAME engineering Ltd.</w:t>
      </w:r>
      <w:r>
        <w:rPr/>
        <w:t xml:space="preserve"> is a dynamic and focused company that has been offering mechanical engineering solutions and value-added services for over </w:t>
      </w:r>
      <w:r>
        <w:rPr>
          <w:lang w:val="en-US"/>
        </w:rPr>
        <w:t>8</w:t>
      </w:r>
      <w:r>
        <w:rPr/>
        <w:t xml:space="preserve"> years. Our mechanical engineers have expertise in analyzing, designing, manufacturing, and maintaining all sorts of mechanical systems.</w:t>
      </w:r>
    </w:p>
    <w:p>
      <w:pPr>
        <w:pStyle w:val="NormalWeb"/>
        <w:rPr/>
      </w:pPr>
      <w:bookmarkStart w:id="25" w:name="__DdeLink__489_789472818"/>
      <w:r>
        <w:rPr/>
        <w:t>Outsourcing mechanical engineering requirements allows companies to stay competitive by optimizing their product engineering and R&amp;D services and shortening product development cycle. Our success stems from the fact that we constantly strive to maximize productivity and deliver unmatched mechanical engineering solutions that are customized, and solve problems effortlessly.</w:t>
      </w:r>
      <w:bookmarkEnd w:id="25"/>
    </w:p>
    <w:p>
      <w:pPr>
        <w:pStyle w:val="NormalWeb"/>
        <w:rPr/>
      </w:pPr>
      <w:r>
        <w:rPr/>
      </w:r>
    </w:p>
    <w:p>
      <w:pPr>
        <w:pStyle w:val="Heading2"/>
        <w:rPr/>
      </w:pPr>
      <w:bookmarkStart w:id="26" w:name="__DdeLink__492_789472818"/>
      <w:r>
        <w:rPr>
          <w:lang w:val="en-US"/>
        </w:rPr>
        <w:t>M</w:t>
      </w:r>
      <w:r>
        <w:rPr/>
        <w:t>echanical Engineering Services We Offer</w:t>
      </w:r>
      <w:bookmarkEnd w:id="26"/>
    </w:p>
    <w:p>
      <w:pPr>
        <w:pStyle w:val="NormalWeb"/>
        <w:rPr/>
      </w:pPr>
      <w:bookmarkStart w:id="27" w:name="__DdeLink__494_789472818"/>
      <w:r>
        <w:rPr/>
        <w:t xml:space="preserve">At </w:t>
      </w:r>
      <w:r>
        <w:rPr>
          <w:lang w:val="en-US"/>
        </w:rPr>
        <w:t>KAME engineering Ltd.</w:t>
      </w:r>
      <w:r>
        <w:rPr/>
        <w:t>, we offer a wide range of mechanical engineering solutions such as Engineering Design, Drafting, Animation and CAD related services to fulfill our clients' diverse business requirements</w:t>
      </w:r>
      <w:bookmarkEnd w:id="27"/>
    </w:p>
    <w:p>
      <w:pPr>
        <w:pStyle w:val="NormalWeb"/>
        <w:rPr/>
      </w:pPr>
      <w:r>
        <w:rPr/>
      </w:r>
    </w:p>
    <w:p>
      <w:pPr>
        <w:pStyle w:val="Heading2"/>
        <w:rPr/>
      </w:pPr>
      <w:bookmarkStart w:id="28" w:name="__DdeLink__497_789472818"/>
      <w:r>
        <w:rPr/>
        <w:t>Features of Our Mechanical Engineering Services</w:t>
      </w:r>
      <w:bookmarkStart w:id="29" w:name="__DdeLink__500_789472818"/>
      <w:bookmarkEnd w:id="28"/>
    </w:p>
    <w:p>
      <w:pPr>
        <w:pStyle w:val="Normal"/>
        <w:numPr>
          <w:ilvl w:val="0"/>
          <w:numId w:val="1"/>
        </w:numPr>
        <w:spacing w:lineRule="auto" w:line="240" w:beforeAutospacing="1" w:after="0"/>
        <w:rPr/>
      </w:pPr>
      <w:r>
        <w:rPr/>
        <w:t>Compliance with International standards like A</w:t>
      </w:r>
      <w:r>
        <w:rPr>
          <w:lang w:val="en-US"/>
        </w:rPr>
        <w:t>ISI, DIN</w:t>
      </w:r>
      <w:r>
        <w:rPr/>
        <w:t xml:space="preserve"> and ISO</w:t>
      </w:r>
    </w:p>
    <w:p>
      <w:pPr>
        <w:pStyle w:val="Normal"/>
        <w:numPr>
          <w:ilvl w:val="0"/>
          <w:numId w:val="1"/>
        </w:numPr>
        <w:spacing w:lineRule="auto" w:line="240" w:before="0" w:after="0"/>
        <w:rPr/>
      </w:pPr>
      <w:r>
        <w:rPr/>
        <w:t>Expertise in working with AutoCAD</w:t>
      </w:r>
      <w:r>
        <w:rPr>
          <w:lang w:val="en-US"/>
        </w:rPr>
        <w:t>,</w:t>
      </w:r>
      <w:r>
        <w:rPr/>
        <w:t>SolidWorks,</w:t>
      </w:r>
      <w:r>
        <w:rPr>
          <w:lang w:val="en-US"/>
        </w:rPr>
        <w:t xml:space="preserve"> AUTOdesk</w:t>
      </w:r>
      <w:r>
        <w:rPr/>
        <w:t xml:space="preserve"> etc.</w:t>
      </w:r>
    </w:p>
    <w:p>
      <w:pPr>
        <w:pStyle w:val="Normal"/>
        <w:numPr>
          <w:ilvl w:val="0"/>
          <w:numId w:val="1"/>
        </w:numPr>
        <w:spacing w:lineRule="auto" w:line="240" w:before="0" w:after="0"/>
        <w:rPr/>
      </w:pPr>
      <w:r>
        <w:rPr/>
        <w:t>Stringent quality processes and security measures</w:t>
      </w:r>
    </w:p>
    <w:p>
      <w:pPr>
        <w:pStyle w:val="Normal"/>
        <w:numPr>
          <w:ilvl w:val="0"/>
          <w:numId w:val="1"/>
        </w:numPr>
        <w:spacing w:lineRule="auto" w:line="240" w:before="0" w:after="0"/>
        <w:rPr/>
      </w:pPr>
      <w:r>
        <w:rPr/>
        <w:t>CAD Conversion Services rendered by expert Draftsmen and Engineers</w:t>
      </w:r>
    </w:p>
    <w:p>
      <w:pPr>
        <w:pStyle w:val="Normal"/>
        <w:numPr>
          <w:ilvl w:val="0"/>
          <w:numId w:val="1"/>
        </w:numPr>
        <w:spacing w:lineRule="auto" w:line="240" w:before="0" w:after="0"/>
        <w:rPr/>
      </w:pPr>
      <w:r>
        <w:rPr/>
        <w:t>Editable 2D CAD Drawings for prototyping</w:t>
      </w:r>
    </w:p>
    <w:p>
      <w:pPr>
        <w:pStyle w:val="Normal"/>
        <w:numPr>
          <w:ilvl w:val="0"/>
          <w:numId w:val="1"/>
        </w:numPr>
        <w:spacing w:lineRule="auto" w:line="240" w:before="0" w:after="0"/>
        <w:rPr/>
      </w:pPr>
      <w:r>
        <w:rPr/>
        <w:t>Accurate 3D CAD drawings that allow you to share concepts</w:t>
      </w:r>
    </w:p>
    <w:p>
      <w:pPr>
        <w:pStyle w:val="Normal"/>
        <w:numPr>
          <w:ilvl w:val="0"/>
          <w:numId w:val="1"/>
        </w:numPr>
        <w:spacing w:lineRule="auto" w:line="240" w:before="0" w:afterAutospacing="1"/>
        <w:rPr/>
      </w:pPr>
      <w:r>
        <w:rPr/>
        <w:t>Realistic Mechanical 3D Product Animation</w:t>
      </w:r>
    </w:p>
    <w:p>
      <w:pPr>
        <w:pStyle w:val="Normal"/>
        <w:spacing w:lineRule="auto" w:line="240" w:beforeAutospacing="1" w:afterAutospacing="1"/>
        <w:rPr/>
      </w:pPr>
      <w:r>
        <w:rPr/>
      </w:r>
      <w:bookmarkEnd w:id="29"/>
    </w:p>
    <w:p>
      <w:pPr>
        <w:pStyle w:val="Heading4"/>
        <w:rPr/>
      </w:pPr>
      <w:bookmarkStart w:id="30" w:name="__DdeLink__477_789472818"/>
      <w:r>
        <w:rPr/>
        <w:t>Consulting</w:t>
      </w:r>
      <w:bookmarkEnd w:id="30"/>
    </w:p>
    <w:p>
      <w:pPr>
        <w:pStyle w:val="Normal"/>
        <w:spacing w:lineRule="auto" w:line="240" w:beforeAutospacing="1" w:afterAutospacing="1"/>
        <w:rPr/>
      </w:pPr>
      <w:bookmarkStart w:id="31" w:name="__DdeLink__480_789472818"/>
      <w:r>
        <w:rPr/>
        <w:t>What is it Like to be a Mechanical Engineering Consultant?</w:t>
      </w:r>
      <w:bookmarkEnd w:id="31"/>
    </w:p>
    <w:p>
      <w:pPr>
        <w:pStyle w:val="Normal"/>
        <w:spacing w:lineRule="auto" w:line="240" w:beforeAutospacing="1" w:afterAutospacing="1"/>
        <w:rPr/>
      </w:pPr>
      <w:r>
        <w:rPr/>
      </w:r>
    </w:p>
    <w:p>
      <w:pPr>
        <w:pStyle w:val="Normal"/>
        <w:spacing w:lineRule="auto" w:line="240" w:beforeAutospacing="1" w:afterAutospacing="1"/>
        <w:rPr/>
      </w:pPr>
      <w:bookmarkStart w:id="32" w:name="__DdeLink__482_789472818"/>
      <w:r>
        <w:rPr/>
        <w:t>As a mechanical engineering consultant, most of your activities will revolve around solving problems in real-world scenarios. Learning these skills is imperative given the fact that the program itself focuses on core areas like electro-mechanical devices, instrumentation and controls, mechanical design and analysis, material science and manufacturing process, as well as computer-aided engineering graphics and analysis.</w:t>
      </w:r>
      <w:bookmarkEnd w:id="32"/>
    </w:p>
    <w:p>
      <w:pPr>
        <w:pStyle w:val="Heading4"/>
        <w:rPr>
          <w:lang w:val="en-US"/>
        </w:rPr>
      </w:pPr>
      <w:r>
        <w:rPr>
          <w:lang w:val="en-US"/>
        </w:rPr>
      </w:r>
    </w:p>
    <w:p>
      <w:pPr>
        <w:pStyle w:val="Normal"/>
        <w:widowControl/>
        <w:bidi w:val="0"/>
        <w:spacing w:lineRule="auto" w:line="259" w:before="0" w:after="160"/>
        <w:jc w:val="left"/>
        <w:rPr/>
      </w:pPr>
      <w:r>
        <w:rPr>
          <w:b/>
          <w:sz w:val="28"/>
          <w:szCs w:val="28"/>
          <w:lang w:val="en-US"/>
        </w:rPr>
        <w:t xml:space="preserve">  </w:t>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bg-BG"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bg-BG"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bg-BG" w:eastAsia="en-US" w:bidi="ar-SA"/>
    </w:rPr>
  </w:style>
  <w:style w:type="paragraph" w:styleId="Heading1">
    <w:name w:val="Heading 1"/>
    <w:basedOn w:val="Normal"/>
    <w:next w:val="Normal"/>
    <w:link w:val="Heading1Char"/>
    <w:uiPriority w:val="9"/>
    <w:qFormat/>
    <w:rsid w:val="00682562"/>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682562"/>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4">
    <w:name w:val="Heading 4"/>
    <w:basedOn w:val="Normal"/>
    <w:link w:val="Heading4Char"/>
    <w:uiPriority w:val="9"/>
    <w:qFormat/>
    <w:rsid w:val="002341a6"/>
    <w:pPr>
      <w:spacing w:lineRule="auto" w:line="240" w:beforeAutospacing="1" w:afterAutospacing="1"/>
      <w:outlineLvl w:val="3"/>
    </w:pPr>
    <w:rPr>
      <w:rFonts w:ascii="Times New Roman" w:hAnsi="Times New Roman" w:eastAsia="Times New Roman" w:cs="Times New Roman"/>
      <w:b/>
      <w:bCs/>
      <w:sz w:val="24"/>
      <w:szCs w:val="24"/>
      <w:lang w:eastAsia="bg-BG"/>
    </w:rPr>
  </w:style>
  <w:style w:type="character" w:styleId="DefaultParagraphFont" w:default="1">
    <w:name w:val="Default Paragraph Font"/>
    <w:uiPriority w:val="1"/>
    <w:semiHidden/>
    <w:unhideWhenUsed/>
    <w:qFormat/>
    <w:rPr/>
  </w:style>
  <w:style w:type="character" w:styleId="Heading4Char" w:customStyle="1">
    <w:name w:val="Heading 4 Char"/>
    <w:basedOn w:val="DefaultParagraphFont"/>
    <w:link w:val="Heading4"/>
    <w:uiPriority w:val="9"/>
    <w:qFormat/>
    <w:rsid w:val="002341a6"/>
    <w:rPr>
      <w:rFonts w:ascii="Times New Roman" w:hAnsi="Times New Roman" w:eastAsia="Times New Roman" w:cs="Times New Roman"/>
      <w:b/>
      <w:bCs/>
      <w:sz w:val="24"/>
      <w:szCs w:val="24"/>
      <w:lang w:eastAsia="bg-BG"/>
    </w:rPr>
  </w:style>
  <w:style w:type="character" w:styleId="Heading1Char" w:customStyle="1">
    <w:name w:val="Heading 1 Char"/>
    <w:basedOn w:val="DefaultParagraphFont"/>
    <w:link w:val="Heading1"/>
    <w:uiPriority w:val="9"/>
    <w:qFormat/>
    <w:rsid w:val="00682562"/>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682562"/>
    <w:rPr>
      <w:rFonts w:ascii="Calibri Light" w:hAnsi="Calibri Light" w:eastAsia="" w:cs="" w:asciiTheme="majorHAnsi" w:cstheme="majorBidi" w:eastAsiaTheme="majorEastAsia" w:hAnsiTheme="majorHAnsi"/>
      <w:color w:val="2E74B5" w:themeColor="accent1" w:themeShade="bf"/>
      <w:sz w:val="26"/>
      <w:szCs w:val="26"/>
    </w:rPr>
  </w:style>
  <w:style w:type="character" w:styleId="ListLabel1">
    <w:name w:val="ListLabel 1"/>
    <w:qFormat/>
    <w:rPr>
      <w:sz w:val="20"/>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682562"/>
    <w:pPr>
      <w:spacing w:lineRule="auto" w:line="240" w:beforeAutospacing="1" w:afterAutospacing="1"/>
    </w:pPr>
    <w:rPr>
      <w:rFonts w:ascii="Times New Roman" w:hAnsi="Times New Roman" w:eastAsia="Times New Roman" w:cs="Times New Roman"/>
      <w:sz w:val="24"/>
      <w:szCs w:val="24"/>
      <w:lang w:eastAsia="bg-BG"/>
    </w:rPr>
  </w:style>
  <w:style w:type="paragraph" w:styleId="Default" w:customStyle="1">
    <w:name w:val="Default"/>
    <w:qFormat/>
    <w:rsid w:val="00d02a60"/>
    <w:pPr>
      <w:widowControl/>
      <w:bidi w:val="0"/>
      <w:spacing w:lineRule="auto" w:line="240" w:before="0" w:after="0"/>
      <w:jc w:val="left"/>
    </w:pPr>
    <w:rPr>
      <w:rFonts w:ascii="Times New Roman" w:hAnsi="Times New Roman" w:eastAsia="Calibri" w:cs="Times New Roman"/>
      <w:color w:val="000000"/>
      <w:kern w:val="0"/>
      <w:sz w:val="24"/>
      <w:szCs w:val="24"/>
      <w:lang w:val="bg-BG"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image" Target="media/image14.wmf"/><Relationship Id="rId16" Type="http://schemas.openxmlformats.org/officeDocument/2006/relationships/image" Target="media/image15.wmf"/><Relationship Id="rId17" Type="http://schemas.openxmlformats.org/officeDocument/2006/relationships/image" Target="media/image16.wmf"/><Relationship Id="rId18" Type="http://schemas.openxmlformats.org/officeDocument/2006/relationships/image" Target="media/image17.wmf"/><Relationship Id="rId19" Type="http://schemas.openxmlformats.org/officeDocument/2006/relationships/image" Target="media/image18.wmf"/><Relationship Id="rId20" Type="http://schemas.openxmlformats.org/officeDocument/2006/relationships/image" Target="media/image19.wmf"/><Relationship Id="rId21" Type="http://schemas.openxmlformats.org/officeDocument/2006/relationships/image" Target="media/image20.wmf"/><Relationship Id="rId22" Type="http://schemas.openxmlformats.org/officeDocument/2006/relationships/image" Target="media/image21.wmf"/><Relationship Id="rId23" Type="http://schemas.openxmlformats.org/officeDocument/2006/relationships/image" Target="media/image22.wmf"/><Relationship Id="rId24" Type="http://schemas.openxmlformats.org/officeDocument/2006/relationships/image" Target="media/image23.wmf"/><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Application>LibreOffice/6.0.7.3$Linux_X86_64 LibreOffice_project/00m0$Build-3</Application>
  <Pages>13</Pages>
  <Words>587</Words>
  <Characters>3721</Characters>
  <CharactersWithSpaces>4450</CharactersWithSpaces>
  <Paragraphs>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2019-01-08T07:46:00Z</dcterms:created>
  <dc:creator>Plamen</dc:creator>
  <dc:description/>
  <dc:language>en-US</dc:language>
  <cp:lastModifiedBy/>
  <dcterms:modified xsi:type="dcterms:W3CDTF">2019-01-15T17:48:25Z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